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45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学生事情无小事，引导学生健康成长</w:t>
      </w:r>
    </w:p>
    <w:p w14:paraId="7DE10D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 w:bidi="ar"/>
        </w:rPr>
        <w:t>——广东最美高校辅导员推荐人选事迹材料</w:t>
      </w:r>
    </w:p>
    <w:p w14:paraId="6D82D3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广东外语外贸大学南国商学院  陈欣建</w:t>
      </w:r>
    </w:p>
    <w:p w14:paraId="6D171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304C7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“学生事情无小事，引导学生健康成长”是我从事辅导员工作以来始终坚守的理念。自2013年7月起，我已在辅导员岗位上深耕11年有余，始终以高度的责任感、饱满的热情投身学生工作，全力护航学生成长成才，现将工作情况总结如下：</w:t>
      </w:r>
    </w:p>
    <w:p w14:paraId="635785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一、个人简历</w:t>
      </w:r>
    </w:p>
    <w:p w14:paraId="7FFAF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2013年7月至今，我担任广东外语外贸大学南国商学院辅导员，负责学生思想引领、学业指导、生活帮扶及实践管理等工作。工作中，我严格落实“每学期每班2次班会”制度，围绕入学适应、学业规划、就业指导等关键时间节点，为学生提供思想、学习、生活全维度辅导；注重发挥学生主体性，推动班委建设与学生自主管理，通过与班干部共同策划专业学习活动、课外实践项目，培养学生自律能力与组织能力；坚持“走动式管理”，定期与学生个别谈心，动态掌握班级情况，发现问题苗头第一时间联动学校处理，既是学生的指导老师，也是生活伙伴。</w:t>
      </w:r>
    </w:p>
    <w:p w14:paraId="2965A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为提升育人实效，我持续深化实践育人，2013年至2024年连续带领学生参与暑假“三下乡”社会实践及各类志愿活动，结合理论知识指导学生完成实践任务，助力学生综合素质提升。同时，我始终以高标准要求自己：思想上拥护党的基本路线，自觉遵守法律法规，积极参与党组织活动，保持共产党员先进性；业务上坚持“备课充分、课堂生动、教出特色”的教学目标，通过查阅资料、运用视频课件等工具优化教学，主动向同事学习补足专业知识短板；科研上独撰发表2篇论文，组建多支学生科研小组，指导学生围绕“白云三院医疗下乡”“白沙村文化发展与旧城改造”“寮采村文化建设”等主题开展调研，助力学生积累科研经验、申报课题。</w:t>
      </w:r>
    </w:p>
    <w:p w14:paraId="7E1ACD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二、工作思路</w:t>
      </w:r>
    </w:p>
    <w:p w14:paraId="5867CE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281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（一）以思想引领为核心，筑牢学生成长根基</w:t>
      </w:r>
    </w:p>
    <w:p w14:paraId="490CE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作为共产党员，我始终将思想政治教育贯穿工作全过程：一是常态化组织学生学习党的理论知识，参与党组织活动，贯彻落实上级方针政策，引导学生树立正确的世界观、人生观、价值观；二是结合班会、谈心谈话等场景，针对学生思想困惑、压力问题开展疏导，鼓励学生以乐观态度面对生活，帮助学生建立积极向上的人生态度。</w:t>
      </w:r>
    </w:p>
    <w:p w14:paraId="5AAD212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（二）以自主管理为抓手，激发学生内在动力</w:t>
      </w:r>
    </w:p>
    <w:p w14:paraId="7AB08F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我坚持“授人以渔”的育人思路，着力培养学生自我管理能力：一方面强化班委队伍建设，明确班委职责，指导班委制定班级管理计划，鼓励班委牵头组织学习交流、文体活动，让学生在“自我管理、自我服务”中锻炼能力；另一方面尊重学生主体地位，与学生共同探讨班级建设方案、实践活动计划，充分听取学生意见，调动学生参与班级事务的积极性。</w:t>
      </w:r>
    </w:p>
    <w:p w14:paraId="7F2B63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（三）以“教学+科研”为纽带，提升学生综合素养</w:t>
      </w:r>
    </w:p>
    <w:p w14:paraId="3B7819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我注重将教学工作与学生培养深度融合：教学中，针对学生学习需求充分备课，运用先进教学设备改进教学形式，结合专业知识点详尽讲解，通过课堂互动、案例评析激发学生学习兴趣；科研上，组建学生科研小组，从选题、调研方法到报告撰写全程指导，帮助学生将理论知识转化为实践能力，同时通过自身撰写论文的经验分享，为学生科研提供示范。</w:t>
      </w:r>
    </w:p>
    <w:p w14:paraId="71EA12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281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（四）以精准帮扶为重点，解决学生实际困难</w:t>
      </w:r>
    </w:p>
    <w:p w14:paraId="0A0E6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我聚焦学生急难愁盼问题，开展针对性帮扶：对经济困难学生，积极对接学校资助政策，协助其申请资助资源，确保学生顺利完成学业；对毕业生，提供“一对一”就业指导，包括简历优化、面试技巧培训、岗位推荐等，助力学生顺利步入社会；对学习或生活遇挫的学生，定期谈心、持续关注，帮助其缓解压力、解决问题。</w:t>
      </w:r>
    </w:p>
    <w:p w14:paraId="6A42DB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三、育人实效</w:t>
      </w:r>
    </w:p>
    <w:p w14:paraId="2E8137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281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（一）学生成长成效显著</w:t>
      </w:r>
    </w:p>
    <w:p w14:paraId="0CBBEE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11年来，我见证学生从入学时的“懵懵懂懂、跃跃欲试”，到能自主参与各类健康有益的校园活动，再到毕业时成为“服务社会、贡献国家”的合格人才：许多学生从“被动接受管理”转变为“主动组织活动”，班级凝聚力显著提升；学生愿意主动与我交流学习困惑、生活难题甚至家庭烦恼，师生信任度高；指导的科研小组中，多名学生通过调研加深对社会的认知，部分调研成果为地方发展提供参考，学生科研能力与社会责任感明显增强。</w:t>
      </w:r>
    </w:p>
    <w:p w14:paraId="496729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281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（二）工作成果获认可</w:t>
      </w:r>
    </w:p>
    <w:p w14:paraId="4ECDE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凭借扎实的工作，我先后获得“优秀指导老师”“军训先进辅导员”“优秀团务工作者”“优秀共产党员”“资助优秀工作者”“毕业生就业工作先进个人”“学生资助先进工作者”等称号；教学反馈良好，学生普遍评价课堂“流畅生动、互动性强”；独撰的2篇论文为辅导员工作提供理论参考，指导的学生调研项目多次获得学校认可，部分学生成功申报相关课题。</w:t>
      </w:r>
    </w:p>
    <w:p w14:paraId="3F3516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（三）就业与资助工作落地见效</w:t>
      </w:r>
    </w:p>
    <w:p w14:paraId="6312B9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在就业指导方面，通过全程服务，我所负责班级毕业生就业率与就业质量稳步提升，多名学生进入优质企业、机关单位工作；在学生资助方面，实现经济困难学生资助全覆盖，无一名学生因经济问题辍学，帮助多名学生通过资助政策顺利完成学业并成功就业。</w:t>
      </w:r>
    </w:p>
    <w:p w14:paraId="22DDC3B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四、经验总结</w:t>
      </w:r>
    </w:p>
    <w:p w14:paraId="6218CE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（一）坚守“学生为本”的核心理念</w:t>
      </w:r>
    </w:p>
    <w:p w14:paraId="0A7676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11年的工作实践让我深刻认识到，“学生事情无小事”不是一句口号，而是要落实到每一次班会、每一次谈心、每一次帮扶中。只有真心对待每一位学生、耐心解决每一个问题，才能走进学生心里，成为学生信任的“引路人”。</w:t>
      </w:r>
    </w:p>
    <w:p w14:paraId="193611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281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（二）坚持“思想+实践”双轮驱动</w:t>
      </w:r>
    </w:p>
    <w:p w14:paraId="23263F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思想政治教育不能脱离实践，只有将理论知识与“三下乡”、科研调研、志愿活动等实践场景结合，才能让学生在“做中学、学中悟”，真正将正确的价值观内化于心、外化于行；同时，实践也能帮助学生提升能力、开阔视野，为未来发展奠定基础。</w:t>
      </w:r>
    </w:p>
    <w:p w14:paraId="332A9B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（三）保持“自我革新”的进取姿态</w:t>
      </w:r>
    </w:p>
    <w:p w14:paraId="5B3BB3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辅导员工作面临的学生需求、教育环境不断变化，只有持续学习才能跟上节奏：既要学习党的理论知识、教育政策，确保工作方向正确；也要学习专业知识、教学方法，提升育人能力；还要向同事学习、向学生学习，不断优化工作思路，避免“经验主义”。</w:t>
      </w:r>
    </w:p>
    <w:p w14:paraId="469BC1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 w:bidi="ar"/>
        </w:rPr>
        <w:t>未来，我将继续以“引导学生健康成长”为目标，正视工作中的不足，持续充实自己，以更饱满的热情、更务实的作风投入辅导员工作，为培养更多担当民族复兴大任的时代新人贡献力量。</w:t>
      </w:r>
    </w:p>
    <w:p w14:paraId="01E74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ECE13B-3305-454E-A78C-985FDB28D7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D3AAF14-E659-4E7D-A7EA-55FB6BC17F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zNmMzQwY2FiNzkzMzQ0NWE3ZjZlMjJmOGQ4MjgifQ=="/>
  </w:docVars>
  <w:rsids>
    <w:rsidRoot w:val="1BD75F78"/>
    <w:rsid w:val="04DF720E"/>
    <w:rsid w:val="1B4951D2"/>
    <w:rsid w:val="1BD75F78"/>
    <w:rsid w:val="25150BD8"/>
    <w:rsid w:val="3A1023D7"/>
    <w:rsid w:val="5ABD553F"/>
    <w:rsid w:val="6D1B7BEB"/>
    <w:rsid w:val="6DDC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2321</Words>
  <Characters>2336</Characters>
  <Lines>0</Lines>
  <Paragraphs>0</Paragraphs>
  <TotalTime>0</TotalTime>
  <ScaleCrop>false</ScaleCrop>
  <LinksUpToDate>false</LinksUpToDate>
  <CharactersWithSpaces>2336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2025-11-11T00:55:00Z</dcterms:created>
  <dc:creator>半夜11：11</dc:creator>
  <cp:lastModifiedBy>Luffy-baby</cp:lastModifiedBy>
  <dcterms:modified xsi:type="dcterms:W3CDTF">2025-11-12T03:29:19Z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410548E7C4FB408F87FDC7B84283DDA0_11</vt:lpwstr>
  </property>
  <property fmtid="{D5CDD505-2E9C-101B-9397-08002B2CF9AE}" pid="4" name="KSOTemplateDocerSaveRecord">
    <vt:lpwstr>eyJoZGlkIjoiYjliMjA3Nzc2MDQxMjRkZTNhMzUxNDZlYWE3Yjk4NWUiLCJ1c2VySWQiOiI1MTU5MTc0MDcifQ==</vt:lpwstr>
  </property>
</Properties>
</file>