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附件2</w:t>
      </w:r>
      <w:r>
        <w:rPr>
          <w:rFonts w:ascii="Times New Roman" w:hAnsi="Times New Roman" w:eastAsia="方正小标宋简体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广东外语外贸大学南国商学院</w:t>
      </w:r>
    </w:p>
    <w:p>
      <w:pPr>
        <w:jc w:val="center"/>
        <w:rPr>
          <w:rFonts w:ascii="Times New Roman" w:hAnsi="Times New Roman" w:eastAsia="黑体"/>
          <w:bCs/>
          <w:spacing w:val="40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微专业开设</w:t>
      </w:r>
      <w:r>
        <w:rPr>
          <w:rFonts w:ascii="Times New Roman" w:hAnsi="Times New Roman" w:eastAsia="方正小标宋简体"/>
          <w:sz w:val="44"/>
          <w:szCs w:val="44"/>
        </w:rPr>
        <w:t>申报书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widowControl/>
        <w:tabs>
          <w:tab w:val="left" w:pos="4678"/>
          <w:tab w:val="left" w:pos="7797"/>
        </w:tabs>
        <w:ind w:firstLine="640" w:firstLineChars="200"/>
        <w:jc w:val="left"/>
        <w:rPr>
          <w:rFonts w:ascii="方正仿宋_GBK" w:hAnsi="Times New Roman" w:eastAsia="方正仿宋_GBK"/>
          <w:b/>
          <w:sz w:val="32"/>
          <w:szCs w:val="32"/>
          <w:u w:val="single"/>
        </w:rPr>
      </w:pPr>
      <w:r>
        <w:rPr>
          <w:rFonts w:hint="eastAsia" w:ascii="方正仿宋_GBK" w:hAnsi="Arial" w:eastAsia="方正仿宋_GBK"/>
          <w:b/>
          <w:sz w:val="32"/>
          <w:szCs w:val="32"/>
        </w:rPr>
        <w:t>单位名称（盖章）：</w:t>
      </w:r>
      <w:r>
        <w:rPr>
          <w:rFonts w:hint="eastAsia" w:ascii="方正仿宋_GBK" w:eastAsia="方正仿宋_GBK"/>
          <w:b/>
          <w:sz w:val="32"/>
          <w:szCs w:val="32"/>
          <w:u w:val="single"/>
        </w:rPr>
        <w:t xml:space="preserve">                  </w:t>
      </w:r>
      <w:r>
        <w:rPr>
          <w:rFonts w:ascii="方正仿宋_GBK" w:eastAsia="方正仿宋_GBK"/>
          <w:b/>
          <w:sz w:val="32"/>
          <w:szCs w:val="32"/>
          <w:u w:val="single"/>
        </w:rPr>
        <w:t xml:space="preserve">     </w:t>
      </w:r>
    </w:p>
    <w:p>
      <w:pPr>
        <w:widowControl/>
        <w:tabs>
          <w:tab w:val="left" w:pos="4678"/>
          <w:tab w:val="left" w:pos="7797"/>
        </w:tabs>
        <w:ind w:firstLine="640" w:firstLineChars="200"/>
        <w:jc w:val="left"/>
        <w:rPr>
          <w:rFonts w:ascii="Times New Roman" w:hAnsi="Times New Roman" w:eastAsia="黑体"/>
          <w:spacing w:val="80"/>
          <w:sz w:val="32"/>
          <w:szCs w:val="32"/>
          <w:u w:val="single"/>
        </w:rPr>
      </w:pPr>
      <w:r>
        <w:rPr>
          <w:rFonts w:hint="eastAsia" w:ascii="方正仿宋_GBK" w:hAnsi="Arial" w:eastAsia="方正仿宋_GBK"/>
          <w:b/>
          <w:sz w:val="32"/>
          <w:szCs w:val="32"/>
        </w:rPr>
        <w:t>微专业</w:t>
      </w:r>
      <w:r>
        <w:rPr>
          <w:rFonts w:ascii="方正仿宋_GBK" w:hAnsi="Arial" w:eastAsia="方正仿宋_GBK"/>
          <w:b/>
          <w:sz w:val="32"/>
          <w:szCs w:val="32"/>
        </w:rPr>
        <w:t>名称</w:t>
      </w:r>
      <w:r>
        <w:rPr>
          <w:rFonts w:hint="eastAsia" w:ascii="方正仿宋_GBK" w:hAnsi="Arial" w:eastAsia="方正仿宋_GBK"/>
          <w:b/>
          <w:sz w:val="32"/>
          <w:szCs w:val="32"/>
        </w:rPr>
        <w:t>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          </w:t>
      </w:r>
    </w:p>
    <w:p>
      <w:pPr>
        <w:widowControl/>
        <w:tabs>
          <w:tab w:val="left" w:pos="4678"/>
          <w:tab w:val="left" w:pos="7797"/>
        </w:tabs>
        <w:ind w:firstLine="640" w:firstLineChars="200"/>
        <w:jc w:val="left"/>
        <w:rPr>
          <w:rFonts w:ascii="方正仿宋_GBK" w:hAnsi="Arial" w:eastAsia="方正仿宋_GBK"/>
          <w:b/>
          <w:spacing w:val="30"/>
          <w:sz w:val="32"/>
          <w:szCs w:val="32"/>
        </w:rPr>
      </w:pPr>
      <w:r>
        <w:rPr>
          <w:rFonts w:hint="eastAsia" w:ascii="方正仿宋_GBK" w:hAnsi="Arial" w:eastAsia="方正仿宋_GBK"/>
          <w:b/>
          <w:sz w:val="32"/>
          <w:szCs w:val="32"/>
        </w:rPr>
        <w:t>所属学科门类：</w:t>
      </w:r>
      <w:r>
        <w:rPr>
          <w:rFonts w:hint="eastAsia" w:ascii="方正仿宋_GBK" w:eastAsia="方正仿宋_GBK"/>
          <w:b/>
          <w:spacing w:val="30"/>
          <w:sz w:val="32"/>
          <w:szCs w:val="32"/>
          <w:u w:val="single"/>
        </w:rPr>
        <w:t xml:space="preserve">                 </w:t>
      </w:r>
      <w:r>
        <w:rPr>
          <w:rFonts w:ascii="方正仿宋_GBK" w:eastAsia="方正仿宋_GBK"/>
          <w:b/>
          <w:spacing w:val="30"/>
          <w:sz w:val="32"/>
          <w:szCs w:val="32"/>
          <w:u w:val="single"/>
        </w:rPr>
        <w:t xml:space="preserve">  </w:t>
      </w:r>
    </w:p>
    <w:p>
      <w:pPr>
        <w:widowControl/>
        <w:tabs>
          <w:tab w:val="left" w:pos="4678"/>
          <w:tab w:val="left" w:pos="7797"/>
        </w:tabs>
        <w:ind w:firstLine="640" w:firstLineChars="200"/>
        <w:jc w:val="left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hint="eastAsia" w:ascii="方正仿宋_GBK" w:hAnsi="Arial" w:eastAsia="方正仿宋_GBK"/>
          <w:b/>
          <w:sz w:val="32"/>
          <w:szCs w:val="32"/>
        </w:rPr>
        <w:t>微专业</w:t>
      </w:r>
      <w:r>
        <w:rPr>
          <w:rFonts w:ascii="方正仿宋_GBK" w:hAnsi="Arial" w:eastAsia="方正仿宋_GBK"/>
          <w:b/>
          <w:sz w:val="32"/>
          <w:szCs w:val="32"/>
        </w:rPr>
        <w:t>负责人</w:t>
      </w:r>
      <w:r>
        <w:rPr>
          <w:rFonts w:ascii="Times New Roman" w:hAnsi="Times New Roman" w:eastAsia="黑体"/>
          <w:spacing w:val="6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黑体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</w:t>
      </w:r>
    </w:p>
    <w:p>
      <w:pPr>
        <w:widowControl/>
        <w:tabs>
          <w:tab w:val="left" w:pos="4678"/>
          <w:tab w:val="left" w:pos="7797"/>
        </w:tabs>
        <w:ind w:firstLine="640" w:firstLineChars="200"/>
        <w:jc w:val="left"/>
        <w:rPr>
          <w:rFonts w:ascii="方正仿宋_GBK" w:hAnsi="Arial" w:eastAsia="方正仿宋_GBK"/>
          <w:b/>
          <w:spacing w:val="4"/>
          <w:sz w:val="32"/>
          <w:szCs w:val="32"/>
        </w:rPr>
      </w:pPr>
      <w:r>
        <w:rPr>
          <w:rFonts w:hint="eastAsia" w:ascii="方正仿宋_GBK" w:hAnsi="Arial" w:eastAsia="方正仿宋_GBK"/>
          <w:b/>
          <w:sz w:val="32"/>
          <w:szCs w:val="32"/>
        </w:rPr>
        <w:t>联 系 电 话：</w:t>
      </w:r>
      <w:r>
        <w:rPr>
          <w:rFonts w:hint="eastAsia" w:ascii="方正仿宋_GBK" w:eastAsia="方正仿宋_GBK"/>
          <w:b/>
          <w:spacing w:val="4"/>
          <w:sz w:val="32"/>
          <w:szCs w:val="32"/>
          <w:u w:val="single"/>
        </w:rPr>
        <w:t xml:space="preserve">                 </w:t>
      </w:r>
      <w:r>
        <w:rPr>
          <w:rFonts w:ascii="方正仿宋_GBK" w:eastAsia="方正仿宋_GBK"/>
          <w:b/>
          <w:spacing w:val="4"/>
          <w:sz w:val="32"/>
          <w:szCs w:val="32"/>
          <w:u w:val="single"/>
        </w:rPr>
        <w:t xml:space="preserve">         </w:t>
      </w:r>
    </w:p>
    <w:p>
      <w:pPr>
        <w:widowControl/>
        <w:tabs>
          <w:tab w:val="left" w:pos="4678"/>
          <w:tab w:val="left" w:pos="7797"/>
        </w:tabs>
        <w:ind w:firstLine="640" w:firstLineChars="200"/>
        <w:jc w:val="left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ascii="方正仿宋_GBK" w:hAnsi="Arial" w:eastAsia="方正仿宋_GBK"/>
          <w:b/>
          <w:sz w:val="32"/>
          <w:szCs w:val="32"/>
        </w:rPr>
        <w:t xml:space="preserve">填 报 日 期  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黑体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  </w:t>
      </w:r>
    </w:p>
    <w:p>
      <w:pPr>
        <w:spacing w:after="156" w:afterLines="50"/>
        <w:ind w:left="735" w:leftChars="350"/>
        <w:rPr>
          <w:rFonts w:ascii="Times New Roman" w:hAnsi="Times New Roman" w:eastAsia="黑体"/>
          <w:sz w:val="28"/>
          <w:szCs w:val="28"/>
          <w:u w:val="single"/>
        </w:rPr>
      </w:pPr>
    </w:p>
    <w:p>
      <w:pPr>
        <w:spacing w:after="156" w:afterLines="50"/>
        <w:ind w:left="735" w:leftChars="350"/>
        <w:rPr>
          <w:rFonts w:ascii="Times New Roman" w:hAnsi="Times New Roman" w:eastAsia="黑体"/>
          <w:sz w:val="28"/>
          <w:szCs w:val="28"/>
          <w:u w:val="single"/>
        </w:rPr>
      </w:pPr>
    </w:p>
    <w:p>
      <w:pPr>
        <w:spacing w:after="156" w:afterLines="50"/>
        <w:ind w:left="735" w:leftChars="350"/>
        <w:rPr>
          <w:rFonts w:ascii="Times New Roman" w:hAnsi="Times New Roman" w:eastAsia="黑体"/>
          <w:sz w:val="28"/>
          <w:szCs w:val="28"/>
          <w:u w:val="single"/>
        </w:rPr>
      </w:pPr>
    </w:p>
    <w:p>
      <w:pPr>
        <w:widowControl/>
        <w:jc w:val="center"/>
        <w:rPr>
          <w:rFonts w:hint="eastAsia" w:ascii="方正仿宋_GBK" w:hAnsi="楷体_GB2312" w:eastAsia="方正仿宋_GBK"/>
          <w:b/>
          <w:spacing w:val="42"/>
          <w:sz w:val="32"/>
          <w:szCs w:val="32"/>
        </w:rPr>
      </w:pPr>
      <w:r>
        <w:rPr>
          <w:rFonts w:hint="eastAsia" w:ascii="方正仿宋_GBK" w:hAnsi="楷体_GB2312" w:eastAsia="方正仿宋_GBK"/>
          <w:b/>
          <w:spacing w:val="42"/>
          <w:sz w:val="32"/>
          <w:szCs w:val="32"/>
        </w:rPr>
        <w:t>教务处制</w:t>
      </w:r>
    </w:p>
    <w:p>
      <w:pPr>
        <w:widowControl/>
        <w:jc w:val="center"/>
        <w:rPr>
          <w:rFonts w:hint="eastAsia" w:ascii="方正仿宋_GBK" w:hAnsi="楷体_GB2312" w:eastAsia="方正仿宋_GBK"/>
          <w:b/>
          <w:spacing w:val="42"/>
          <w:sz w:val="32"/>
          <w:szCs w:val="32"/>
        </w:rPr>
      </w:pPr>
      <w:r>
        <w:rPr>
          <w:rFonts w:hint="eastAsia" w:ascii="方正仿宋_GBK" w:hAnsi="楷体_GB2312" w:eastAsia="方正仿宋_GBK"/>
          <w:b/>
          <w:spacing w:val="42"/>
          <w:sz w:val="32"/>
          <w:szCs w:val="32"/>
          <w:lang w:val="en-US" w:eastAsia="zh-CN"/>
        </w:rPr>
        <w:t>2023年5月</w:t>
      </w:r>
    </w:p>
    <w:p>
      <w:pPr>
        <w:jc w:val="left"/>
        <w:outlineLvl w:val="0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t>一、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微专业</w:t>
      </w:r>
      <w:r>
        <w:rPr>
          <w:rFonts w:ascii="Times New Roman" w:hAnsi="Times New Roman" w:eastAsia="黑体"/>
          <w:b/>
          <w:bCs/>
          <w:sz w:val="28"/>
          <w:szCs w:val="28"/>
        </w:rPr>
        <w:t>基本信息</w:t>
      </w:r>
    </w:p>
    <w:tbl>
      <w:tblPr>
        <w:tblStyle w:val="4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17"/>
        <w:gridCol w:w="2419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22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微专业</w:t>
            </w:r>
            <w:r>
              <w:rPr>
                <w:rFonts w:ascii="Times New Roman" w:hAnsi="Times New Roman" w:eastAsia="黑体"/>
                <w:sz w:val="24"/>
              </w:rPr>
              <w:t>名称</w:t>
            </w:r>
          </w:p>
        </w:tc>
        <w:tc>
          <w:tcPr>
            <w:tcW w:w="663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22" w:type="dxa"/>
            <w:vAlign w:val="center"/>
          </w:tcPr>
          <w:p>
            <w:pPr>
              <w:jc w:val="left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微专业课程</w:t>
            </w:r>
          </w:p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总修读学分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left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课程门数</w:t>
            </w:r>
          </w:p>
        </w:tc>
        <w:tc>
          <w:tcPr>
            <w:tcW w:w="2100" w:type="dxa"/>
            <w:vAlign w:val="center"/>
          </w:tcPr>
          <w:p>
            <w:pPr>
              <w:jc w:val="left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22" w:type="dxa"/>
            <w:vAlign w:val="center"/>
          </w:tcPr>
          <w:p>
            <w:pPr>
              <w:jc w:val="left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开设单位</w:t>
            </w:r>
          </w:p>
        </w:tc>
        <w:tc>
          <w:tcPr>
            <w:tcW w:w="2117" w:type="dxa"/>
            <w:vAlign w:val="center"/>
          </w:tcPr>
          <w:p>
            <w:pPr>
              <w:jc w:val="left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left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合作单位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122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微专业所属类别</w:t>
            </w:r>
          </w:p>
        </w:tc>
        <w:tc>
          <w:tcPr>
            <w:tcW w:w="6636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黑体"/>
                <w:sz w:val="24"/>
              </w:rPr>
              <w:t>学校</w:t>
            </w:r>
            <w:r>
              <w:rPr>
                <w:rFonts w:ascii="Times New Roman" w:hAnsi="Times New Roman" w:eastAsia="黑体"/>
                <w:sz w:val="24"/>
              </w:rPr>
              <w:t>现有本科专业目录以</w:t>
            </w:r>
            <w:r>
              <w:rPr>
                <w:rFonts w:hint="eastAsia" w:ascii="Times New Roman" w:hAnsi="Times New Roman" w:eastAsia="黑体"/>
                <w:sz w:val="24"/>
              </w:rPr>
              <w:t>内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□</w:t>
            </w:r>
            <w:r>
              <w:rPr>
                <w:rFonts w:hint="eastAsia" w:ascii="Times New Roman" w:hAnsi="Times New Roman" w:eastAsia="黑体"/>
                <w:sz w:val="24"/>
              </w:rPr>
              <w:t>学校</w:t>
            </w:r>
            <w:r>
              <w:rPr>
                <w:rFonts w:ascii="Times New Roman" w:hAnsi="Times New Roman" w:eastAsia="黑体"/>
                <w:sz w:val="24"/>
              </w:rPr>
              <w:t>现有本科专业目录以</w:t>
            </w:r>
            <w:r>
              <w:rPr>
                <w:rFonts w:hint="eastAsia" w:ascii="Times New Roman" w:hAnsi="Times New Roman" w:eastAsia="黑体"/>
                <w:sz w:val="24"/>
              </w:rPr>
              <w:t>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禁选对象</w:t>
            </w:r>
          </w:p>
        </w:tc>
        <w:tc>
          <w:tcPr>
            <w:tcW w:w="2117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计划招生人数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黑体" w:hAnsi="黑体" w:eastAsia="黑体" w:cs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pacing w:val="-12"/>
                <w:sz w:val="24"/>
              </w:rPr>
            </w:pPr>
            <w:r>
              <w:rPr>
                <w:rFonts w:hint="eastAsia" w:ascii="Times New Roman" w:hAnsi="Times New Roman" w:eastAsia="黑体"/>
                <w:spacing w:val="-12"/>
                <w:sz w:val="24"/>
              </w:rPr>
              <w:t>微专业简介与特色</w:t>
            </w:r>
          </w:p>
          <w:p>
            <w:pPr>
              <w:jc w:val="center"/>
              <w:rPr>
                <w:rFonts w:ascii="Times New Roman" w:hAnsi="Times New Roman" w:eastAsia="黑体"/>
                <w:spacing w:val="-12"/>
                <w:sz w:val="24"/>
              </w:rPr>
            </w:pPr>
          </w:p>
        </w:tc>
        <w:tc>
          <w:tcPr>
            <w:tcW w:w="6636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 w:val="28"/>
              </w:rPr>
            </w:pPr>
          </w:p>
          <w:p>
            <w:pPr>
              <w:rPr>
                <w:rFonts w:ascii="黑体" w:hAnsi="黑体" w:eastAsia="黑体" w:cs="黑体"/>
                <w:sz w:val="28"/>
              </w:rPr>
            </w:pPr>
          </w:p>
          <w:p>
            <w:pPr>
              <w:rPr>
                <w:rFonts w:ascii="黑体" w:hAnsi="黑体" w:eastAsia="黑体" w:cs="黑体"/>
                <w:sz w:val="28"/>
              </w:rPr>
            </w:pPr>
          </w:p>
          <w:p>
            <w:pPr>
              <w:rPr>
                <w:rFonts w:ascii="黑体" w:hAnsi="黑体" w:eastAsia="黑体" w:cs="黑体"/>
                <w:sz w:val="28"/>
              </w:rPr>
            </w:pPr>
          </w:p>
          <w:p>
            <w:pPr>
              <w:rPr>
                <w:rFonts w:ascii="黑体" w:hAnsi="黑体" w:eastAsia="黑体" w:cs="黑体"/>
                <w:sz w:val="28"/>
              </w:rPr>
            </w:pPr>
          </w:p>
          <w:p>
            <w:pPr>
              <w:rPr>
                <w:rFonts w:ascii="黑体" w:hAnsi="黑体" w:eastAsia="黑体" w:cs="黑体"/>
                <w:sz w:val="28"/>
              </w:rPr>
            </w:pPr>
          </w:p>
        </w:tc>
      </w:tr>
    </w:tbl>
    <w:p/>
    <w:p>
      <w:pPr>
        <w:jc w:val="left"/>
        <w:outlineLvl w:val="0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二、微专业负责人及团队成员情况</w:t>
      </w: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694"/>
        <w:gridCol w:w="576"/>
        <w:gridCol w:w="416"/>
        <w:gridCol w:w="709"/>
        <w:gridCol w:w="861"/>
        <w:gridCol w:w="557"/>
        <w:gridCol w:w="283"/>
        <w:gridCol w:w="851"/>
        <w:gridCol w:w="1842"/>
        <w:gridCol w:w="1969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6" w:type="dxa"/>
          <w:trHeight w:val="545" w:hRule="atLeast"/>
          <w:jc w:val="center"/>
        </w:trPr>
        <w:tc>
          <w:tcPr>
            <w:tcW w:w="8758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1.负责人情况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6" w:type="dxa"/>
          <w:trHeight w:val="510" w:hRule="atLeast"/>
          <w:jc w:val="center"/>
        </w:trPr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38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6" w:type="dxa"/>
          <w:trHeight w:val="560" w:hRule="atLeast"/>
          <w:jc w:val="center"/>
        </w:trPr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最终学历（学位）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sz w:val="24"/>
              </w:rPr>
              <w:t>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拟承担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微专业课程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6" w:type="dxa"/>
          <w:trHeight w:val="560" w:hRule="atLeast"/>
          <w:jc w:val="center"/>
        </w:trPr>
        <w:tc>
          <w:tcPr>
            <w:tcW w:w="8758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2</w:t>
            </w:r>
            <w:r>
              <w:rPr>
                <w:rFonts w:ascii="Times New Roman" w:hAnsi="Times New Roman" w:eastAsia="黑体"/>
                <w:sz w:val="24"/>
              </w:rPr>
              <w:t>.</w:t>
            </w:r>
            <w:r>
              <w:rPr>
                <w:rFonts w:hint="eastAsia" w:ascii="Times New Roman" w:hAnsi="Times New Roman" w:eastAsia="黑体"/>
                <w:sz w:val="24"/>
              </w:rPr>
              <w:t>团队成员情况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65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65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64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164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最终学历</w:t>
            </w:r>
          </w:p>
          <w:p>
            <w:pPr>
              <w:tabs>
                <w:tab w:val="left" w:pos="2219"/>
              </w:tabs>
              <w:suppressAutoHyphens/>
              <w:ind w:right="-164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（学位）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164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专业背景</w:t>
            </w:r>
          </w:p>
        </w:tc>
        <w:tc>
          <w:tcPr>
            <w:tcW w:w="1842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64"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专业技术</w:t>
            </w:r>
          </w:p>
          <w:p>
            <w:pPr>
              <w:tabs>
                <w:tab w:val="left" w:pos="2219"/>
              </w:tabs>
              <w:suppressAutoHyphens/>
              <w:ind w:right="-164" w:firstLine="240" w:firstLineChars="100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职</w:t>
            </w:r>
            <w:r>
              <w:rPr>
                <w:rFonts w:hint="eastAsia" w:ascii="黑体" w:hAnsi="黑体" w:eastAsia="黑体" w:cs="黑体"/>
                <w:sz w:val="24"/>
              </w:rPr>
              <w:t>称（职务）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65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拟承担课程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3</w:t>
            </w:r>
          </w:p>
        </w:tc>
        <w:tc>
          <w:tcPr>
            <w:tcW w:w="992" w:type="dxa"/>
            <w:gridSpan w:val="2"/>
          </w:tcPr>
          <w:p>
            <w:pPr>
              <w:rPr>
                <w:rFonts w:ascii="仿宋_GB2312" w:hAnsi="黑体" w:eastAsia="仿宋_GB2312" w:cs="Calibri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黑体" w:eastAsia="仿宋_GB2312" w:cs="Calibri"/>
                <w:kern w:val="0"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hAnsi="黑体" w:eastAsia="仿宋_GB2312" w:cs="Calibri"/>
                <w:kern w:val="0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hAnsi="黑体" w:eastAsia="仿宋_GB2312" w:cs="Calibri"/>
                <w:kern w:val="0"/>
                <w:sz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仿宋_GB2312" w:hAnsi="黑体" w:eastAsia="仿宋_GB2312" w:cs="Calibri"/>
                <w:kern w:val="0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rPr>
                <w:rFonts w:ascii="仿宋_GB2312" w:hAnsi="黑体" w:eastAsia="仿宋_GB2312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4</w:t>
            </w:r>
          </w:p>
        </w:tc>
        <w:tc>
          <w:tcPr>
            <w:tcW w:w="992" w:type="dxa"/>
            <w:gridSpan w:val="2"/>
          </w:tcPr>
          <w:p>
            <w:pPr>
              <w:rPr>
                <w:rFonts w:ascii="仿宋_GB2312" w:hAnsi="黑体" w:eastAsia="仿宋_GB2312" w:cs="Calibri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黑体" w:eastAsia="仿宋_GB2312" w:cs="Calibri"/>
                <w:kern w:val="0"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hAnsi="黑体" w:eastAsia="仿宋_GB2312" w:cs="Calibri"/>
                <w:kern w:val="0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hAnsi="黑体" w:eastAsia="仿宋_GB2312" w:cs="Calibri"/>
                <w:kern w:val="0"/>
                <w:sz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仿宋_GB2312" w:hAnsi="黑体" w:eastAsia="仿宋_GB2312" w:cs="Calibri"/>
                <w:kern w:val="0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rPr>
                <w:rFonts w:ascii="仿宋_GB2312" w:hAnsi="黑体" w:eastAsia="仿宋_GB2312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5</w:t>
            </w:r>
          </w:p>
        </w:tc>
        <w:tc>
          <w:tcPr>
            <w:tcW w:w="992" w:type="dxa"/>
            <w:gridSpan w:val="2"/>
          </w:tcPr>
          <w:p>
            <w:pPr>
              <w:rPr>
                <w:rFonts w:ascii="仿宋_GB2312" w:hAnsi="黑体" w:eastAsia="仿宋_GB2312" w:cs="Calibri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黑体" w:eastAsia="仿宋_GB2312" w:cs="Calibri"/>
                <w:kern w:val="0"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hAnsi="黑体" w:eastAsia="仿宋_GB2312" w:cs="Calibri"/>
                <w:kern w:val="0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hAnsi="黑体" w:eastAsia="仿宋_GB2312" w:cs="Calibri"/>
                <w:kern w:val="0"/>
                <w:sz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仿宋_GB2312" w:hAnsi="黑体" w:eastAsia="仿宋_GB2312" w:cs="Calibri"/>
                <w:kern w:val="0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rPr>
                <w:rFonts w:ascii="仿宋_GB2312" w:hAnsi="黑体" w:eastAsia="仿宋_GB2312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6</w:t>
            </w:r>
          </w:p>
        </w:tc>
        <w:tc>
          <w:tcPr>
            <w:tcW w:w="992" w:type="dxa"/>
            <w:gridSpan w:val="2"/>
          </w:tcPr>
          <w:p>
            <w:pPr>
              <w:rPr>
                <w:rFonts w:ascii="仿宋_GB2312" w:hAnsi="黑体" w:eastAsia="仿宋_GB2312" w:cs="Calibri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黑体" w:eastAsia="仿宋_GB2312" w:cs="Calibri"/>
                <w:kern w:val="0"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hAnsi="黑体" w:eastAsia="仿宋_GB2312" w:cs="Calibri"/>
                <w:kern w:val="0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hAnsi="黑体" w:eastAsia="仿宋_GB2312" w:cs="Calibri"/>
                <w:kern w:val="0"/>
                <w:sz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仿宋_GB2312" w:hAnsi="黑体" w:eastAsia="仿宋_GB2312" w:cs="Calibri"/>
                <w:kern w:val="0"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rPr>
                <w:rFonts w:ascii="仿宋_GB2312" w:hAnsi="黑体" w:eastAsia="仿宋_GB2312" w:cs="Calibri"/>
                <w:kern w:val="0"/>
                <w:sz w:val="24"/>
              </w:rPr>
            </w:pPr>
          </w:p>
        </w:tc>
      </w:tr>
    </w:tbl>
    <w:p/>
    <w:p>
      <w:pPr>
        <w:jc w:val="left"/>
        <w:outlineLvl w:val="0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三、申办微专业的主要理由及人才需求预测情况、建设基础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jc w:val="left"/>
        <w:outlineLvl w:val="0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四、申请学校专项资助经费预算（不申请专项资助的不填）</w:t>
      </w:r>
    </w:p>
    <w:tbl>
      <w:tblPr>
        <w:tblStyle w:val="4"/>
        <w:tblW w:w="7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76"/>
        <w:gridCol w:w="1275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980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经费预算总额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980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科目名称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预算额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项目支出用途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0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0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0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80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80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80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980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年度预算</w:t>
            </w:r>
          </w:p>
        </w:tc>
        <w:tc>
          <w:tcPr>
            <w:tcW w:w="1276" w:type="dxa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20   年</w:t>
            </w:r>
          </w:p>
        </w:tc>
        <w:tc>
          <w:tcPr>
            <w:tcW w:w="1275" w:type="dxa"/>
          </w:tcPr>
          <w:p>
            <w:pPr>
              <w:adjustRightInd w:val="0"/>
              <w:spacing w:line="312" w:lineRule="atLeast"/>
              <w:ind w:left="57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20   年</w:t>
            </w:r>
          </w:p>
        </w:tc>
        <w:tc>
          <w:tcPr>
            <w:tcW w:w="1276" w:type="dxa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20  年</w:t>
            </w:r>
          </w:p>
        </w:tc>
        <w:tc>
          <w:tcPr>
            <w:tcW w:w="1418" w:type="dxa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0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980" w:type="dxa"/>
            <w:vAlign w:val="center"/>
          </w:tcPr>
          <w:p>
            <w:pPr>
              <w:adjustRightInd w:val="0"/>
              <w:spacing w:line="312" w:lineRule="atLeast"/>
              <w:ind w:firstLine="240" w:firstLineChars="100"/>
              <w:jc w:val="center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金额（万元）</w:t>
            </w:r>
          </w:p>
        </w:tc>
        <w:tc>
          <w:tcPr>
            <w:tcW w:w="1276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宋体" w:hAnsi="宋体" w:eastAsia="宋体"/>
                <w:kern w:val="0"/>
                <w:sz w:val="24"/>
              </w:rPr>
            </w:pPr>
          </w:p>
        </w:tc>
      </w:tr>
    </w:tbl>
    <w:p/>
    <w:p>
      <w:pPr>
        <w:jc w:val="left"/>
        <w:outlineLvl w:val="0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五、附件材料清单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z w:val="24"/>
              </w:rPr>
              <w:t>微专业培养方案（必须提供）</w:t>
            </w:r>
          </w:p>
          <w:p>
            <w:pPr>
              <w:rPr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开设课程教学大纲（必须提供）</w:t>
            </w:r>
          </w:p>
          <w:p/>
          <w:p/>
          <w:p/>
          <w:p/>
          <w:p/>
          <w:p/>
        </w:tc>
      </w:tr>
    </w:tbl>
    <w:p/>
    <w:p>
      <w:pPr>
        <w:jc w:val="left"/>
        <w:outlineLvl w:val="0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六、开设单位意见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bookmarkStart w:id="0" w:name="_Hlk122081658"/>
          </w:p>
          <w:p/>
          <w:p/>
          <w:p/>
          <w:p/>
          <w:p/>
          <w:p/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负责人签章：                 </w:t>
            </w:r>
          </w:p>
          <w:p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年   月   日（公章） </w:t>
            </w:r>
          </w:p>
        </w:tc>
      </w:tr>
      <w:bookmarkEnd w:id="0"/>
    </w:tbl>
    <w:p>
      <w:pPr>
        <w:jc w:val="left"/>
        <w:outlineLvl w:val="0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七、专家评审意见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/>
          <w:p/>
          <w:p/>
          <w:p/>
          <w:p/>
          <w:p/>
          <w:p/>
          <w:p/>
          <w:p>
            <w:r>
              <w:rPr>
                <w:rFonts w:hint="eastAsia" w:ascii="仿宋_GB2312" w:eastAsia="仿宋_GB2312"/>
                <w:sz w:val="24"/>
              </w:rPr>
              <w:t xml:space="preserve">签字：                            年   月   日 </w:t>
            </w:r>
          </w:p>
        </w:tc>
      </w:tr>
    </w:tbl>
    <w:p/>
    <w:p>
      <w:pPr>
        <w:jc w:val="left"/>
        <w:outlineLvl w:val="0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八、教务处意见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/>
          <w:p/>
          <w:p/>
          <w:p/>
          <w:p/>
          <w:p/>
          <w:p/>
          <w:p>
            <w:r>
              <w:rPr>
                <w:rFonts w:hint="eastAsia" w:ascii="仿宋_GB2312" w:eastAsia="仿宋_GB2312"/>
                <w:sz w:val="24"/>
              </w:rPr>
              <w:t>负责人签章：                            年   月   日 （公章）</w:t>
            </w:r>
          </w:p>
        </w:tc>
      </w:tr>
    </w:tbl>
    <w:p/>
    <w:p>
      <w:pPr>
        <w:jc w:val="left"/>
        <w:outlineLvl w:val="0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九、学校教学指导委员会意见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/>
          <w:p/>
          <w:p/>
          <w:p/>
          <w:p/>
          <w:p/>
          <w:p/>
          <w:p>
            <w:r>
              <w:rPr>
                <w:rFonts w:hint="eastAsia" w:ascii="仿宋_GB2312" w:eastAsia="仿宋_GB2312"/>
                <w:sz w:val="24"/>
              </w:rPr>
              <w:t>签字：                            年   月   日 （公章）</w:t>
            </w:r>
          </w:p>
        </w:tc>
      </w:tr>
    </w:tbl>
    <w:p>
      <w:pPr>
        <w:jc w:val="left"/>
        <w:outlineLvl w:val="0"/>
        <w:rPr>
          <w:rFonts w:ascii="Times New Roman" w:hAnsi="Times New Roman" w:eastAsia="黑体"/>
          <w:b/>
          <w:bCs/>
          <w:sz w:val="28"/>
          <w:szCs w:val="28"/>
        </w:rPr>
      </w:pPr>
      <w:bookmarkStart w:id="1" w:name="_GoBack"/>
    </w:p>
    <w:bookmarkEnd w:id="1"/>
    <w:p>
      <w:pPr>
        <w:jc w:val="left"/>
        <w:outlineLvl w:val="0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十、学校意见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/>
          <w:p/>
          <w:p/>
          <w:p/>
          <w:p/>
          <w:p>
            <w:r>
              <w:rPr>
                <w:rFonts w:hint="eastAsia" w:ascii="仿宋_GB2312" w:eastAsia="仿宋_GB2312"/>
                <w:sz w:val="24"/>
              </w:rPr>
              <w:t>签字：                            年   月   日 （公章）</w:t>
            </w:r>
          </w:p>
        </w:tc>
      </w:tr>
    </w:tbl>
    <w:p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MpSSo5wEAANQD&#10;AAAOAAAAAAAAAAEAIAAAAB4BAABkcnMvZTJvRG9jLnhtbFBLBQYAAAAABgAGAFkBAAB3BQAAAAA=&#10;">
              <v:fill on="f" focussize="0,0"/>
              <v:stroke on="f"/>
              <v:imagedata o:title=""/>
              <o:lock v:ext="edit" text="t" aspectratio="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iOTZjYmRkOTJlOThiOTk5NGEwN2E2Zjg3MGU4YzEifQ=="/>
  </w:docVars>
  <w:rsids>
    <w:rsidRoot w:val="00A05A71"/>
    <w:rsid w:val="00011300"/>
    <w:rsid w:val="000B3754"/>
    <w:rsid w:val="000C36D3"/>
    <w:rsid w:val="000C622B"/>
    <w:rsid w:val="00190F97"/>
    <w:rsid w:val="001C41F8"/>
    <w:rsid w:val="00242F73"/>
    <w:rsid w:val="00293F41"/>
    <w:rsid w:val="002C3BAC"/>
    <w:rsid w:val="002C6915"/>
    <w:rsid w:val="00395515"/>
    <w:rsid w:val="00395AF3"/>
    <w:rsid w:val="00425D72"/>
    <w:rsid w:val="004A173F"/>
    <w:rsid w:val="004F0DBC"/>
    <w:rsid w:val="0055186D"/>
    <w:rsid w:val="00560D6A"/>
    <w:rsid w:val="005666C4"/>
    <w:rsid w:val="005923D6"/>
    <w:rsid w:val="00707FA3"/>
    <w:rsid w:val="007102DC"/>
    <w:rsid w:val="007650A7"/>
    <w:rsid w:val="008206D8"/>
    <w:rsid w:val="0099499F"/>
    <w:rsid w:val="009C5031"/>
    <w:rsid w:val="00A05A71"/>
    <w:rsid w:val="00A1625E"/>
    <w:rsid w:val="00A51BAD"/>
    <w:rsid w:val="00A554E5"/>
    <w:rsid w:val="00AE709C"/>
    <w:rsid w:val="00B21D01"/>
    <w:rsid w:val="00B3402C"/>
    <w:rsid w:val="00B427D9"/>
    <w:rsid w:val="00B85622"/>
    <w:rsid w:val="00B90CFE"/>
    <w:rsid w:val="00BF7DB6"/>
    <w:rsid w:val="00C02E24"/>
    <w:rsid w:val="00D82CEC"/>
    <w:rsid w:val="00DB3271"/>
    <w:rsid w:val="00DE7F2B"/>
    <w:rsid w:val="00DF0162"/>
    <w:rsid w:val="00E23A5A"/>
    <w:rsid w:val="00E64C53"/>
    <w:rsid w:val="00EA5EC5"/>
    <w:rsid w:val="00ED135D"/>
    <w:rsid w:val="00EF1B6C"/>
    <w:rsid w:val="00F07D64"/>
    <w:rsid w:val="00F152EA"/>
    <w:rsid w:val="00FB440D"/>
    <w:rsid w:val="00FD07EE"/>
    <w:rsid w:val="00FE436C"/>
    <w:rsid w:val="0A3A3D28"/>
    <w:rsid w:val="278C6146"/>
    <w:rsid w:val="682C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rFonts w:ascii="Calibri" w:hAnsi="Calibri" w:eastAsia="等线" w:cs="Times New Roman"/>
      <w:kern w:val="0"/>
      <w:sz w:val="18"/>
      <w:szCs w:val="18"/>
    </w:rPr>
  </w:style>
  <w:style w:type="character" w:customStyle="1" w:styleId="8">
    <w:name w:val="页眉 字符"/>
    <w:basedOn w:val="6"/>
    <w:link w:val="3"/>
    <w:uiPriority w:val="99"/>
    <w:rPr>
      <w:rFonts w:ascii="Calibri" w:hAnsi="Calibri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479</Words>
  <Characters>490</Characters>
  <Lines>19</Lines>
  <Paragraphs>7</Paragraphs>
  <TotalTime>98</TotalTime>
  <ScaleCrop>false</ScaleCrop>
  <LinksUpToDate>false</LinksUpToDate>
  <CharactersWithSpaces>894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2022-12-16T02:22:00Z</dcterms:created>
  <dc:creator>002</dc:creator>
  <cp:lastModifiedBy>fāfā</cp:lastModifiedBy>
  <dcterms:modified xsi:type="dcterms:W3CDTF">2023-05-18T06:37:13Z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615E573BB37943B793EADAC5DD196724_12</vt:lpwstr>
  </property>
</Properties>
</file>