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关于做好202</w:t>
      </w:r>
      <w:r>
        <w:rPr>
          <w:rFonts w:hint="eastAsia"/>
          <w:b/>
          <w:bCs/>
          <w:sz w:val="32"/>
          <w:szCs w:val="40"/>
          <w:lang w:val="en-US" w:eastAsia="zh-CN"/>
        </w:rPr>
        <w:t>3</w:t>
      </w:r>
      <w:r>
        <w:rPr>
          <w:rFonts w:hint="eastAsia"/>
          <w:b/>
          <w:bCs/>
          <w:sz w:val="32"/>
          <w:szCs w:val="40"/>
        </w:rPr>
        <w:t>-202</w:t>
      </w:r>
      <w:r>
        <w:rPr>
          <w:rFonts w:hint="eastAsia"/>
          <w:b/>
          <w:bCs/>
          <w:sz w:val="32"/>
          <w:szCs w:val="40"/>
          <w:lang w:val="en-US" w:eastAsia="zh-CN"/>
        </w:rPr>
        <w:t>4</w:t>
      </w:r>
      <w:r>
        <w:rPr>
          <w:rFonts w:hint="eastAsia"/>
          <w:b/>
          <w:bCs/>
          <w:sz w:val="32"/>
          <w:szCs w:val="40"/>
        </w:rPr>
        <w:t>学年第</w:t>
      </w:r>
      <w:r>
        <w:rPr>
          <w:rFonts w:hint="eastAsia"/>
          <w:b/>
          <w:bCs/>
          <w:sz w:val="32"/>
          <w:szCs w:val="40"/>
          <w:lang w:val="en-US" w:eastAsia="zh-CN"/>
        </w:rPr>
        <w:t>二</w:t>
      </w:r>
      <w:r>
        <w:rPr>
          <w:rFonts w:hint="eastAsia"/>
          <w:b/>
          <w:bCs/>
          <w:sz w:val="32"/>
          <w:szCs w:val="40"/>
        </w:rPr>
        <w:t>学期尔雅通识教育选修课</w:t>
      </w:r>
    </w:p>
    <w:p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线上期末考试工作的通知</w:t>
      </w:r>
    </w:p>
    <w:p>
      <w:pPr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各学院：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－202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学年第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</w:rPr>
        <w:t>学期尔雅通识教育选修课</w:t>
      </w:r>
      <w:r>
        <w:rPr>
          <w:rFonts w:hint="eastAsia" w:ascii="宋体" w:hAnsi="宋体" w:cs="宋体"/>
          <w:sz w:val="24"/>
          <w:lang w:val="en-US" w:eastAsia="zh-CN"/>
        </w:rPr>
        <w:t>考试安排，现将</w:t>
      </w:r>
      <w:r>
        <w:rPr>
          <w:rFonts w:hint="eastAsia" w:ascii="宋体" w:hAnsi="宋体" w:cs="宋体"/>
          <w:sz w:val="24"/>
        </w:rPr>
        <w:t>尔雅通识教育选修课线上期末考试</w:t>
      </w:r>
      <w:r>
        <w:rPr>
          <w:rFonts w:hint="eastAsia" w:ascii="宋体" w:hAnsi="宋体" w:cs="宋体"/>
          <w:sz w:val="24"/>
          <w:lang w:eastAsia="zh-CN"/>
        </w:rPr>
        <w:t>有关事项</w:t>
      </w:r>
      <w:r>
        <w:rPr>
          <w:rFonts w:hint="eastAsia" w:ascii="宋体" w:hAnsi="宋体" w:cs="宋体"/>
          <w:sz w:val="24"/>
        </w:rPr>
        <w:t>通知如下：</w:t>
      </w:r>
    </w:p>
    <w:p>
      <w:pPr>
        <w:numPr>
          <w:ilvl w:val="0"/>
          <w:numId w:val="1"/>
        </w:num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考试对象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考生按照本学期尔雅通识教育网络课程的学习要求完成课程修读，且学习进度</w:t>
      </w:r>
      <w:r>
        <w:rPr>
          <w:rFonts w:hint="eastAsia" w:ascii="宋体" w:hAnsi="宋体" w:cs="宋体"/>
          <w:sz w:val="24"/>
          <w:lang w:val="en-US" w:eastAsia="zh-CN"/>
        </w:rPr>
        <w:t>达到要求</w:t>
      </w:r>
      <w:r>
        <w:rPr>
          <w:rFonts w:hint="eastAsia" w:ascii="宋体" w:hAnsi="宋体" w:cs="宋体"/>
          <w:sz w:val="24"/>
        </w:rPr>
        <w:t>，则具备本次线上考试的资格。</w:t>
      </w:r>
    </w:p>
    <w:p>
      <w:pPr>
        <w:spacing w:line="48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1.本学期已选修尔雅通识教育选修课的201</w:t>
      </w:r>
      <w:r>
        <w:rPr>
          <w:rFonts w:hint="eastAsia" w:ascii="宋体" w:hAnsi="宋体" w:cs="宋体"/>
          <w:sz w:val="24"/>
          <w:lang w:val="en-US" w:eastAsia="zh-CN"/>
        </w:rPr>
        <w:t>8</w:t>
      </w:r>
      <w:r>
        <w:rPr>
          <w:rFonts w:hint="eastAsia" w:ascii="宋体" w:hAnsi="宋体" w:cs="宋体"/>
          <w:sz w:val="24"/>
        </w:rPr>
        <w:t>级结业生、201</w:t>
      </w:r>
      <w:r>
        <w:rPr>
          <w:rFonts w:hint="eastAsia" w:ascii="宋体" w:hAnsi="宋体" w:cs="宋体"/>
          <w:sz w:val="24"/>
          <w:lang w:val="en-US" w:eastAsia="zh-CN"/>
        </w:rPr>
        <w:t>9</w:t>
      </w:r>
      <w:r>
        <w:rPr>
          <w:rFonts w:hint="eastAsia" w:ascii="宋体" w:hAnsi="宋体" w:cs="宋体"/>
          <w:sz w:val="24"/>
        </w:rPr>
        <w:t>级</w:t>
      </w:r>
      <w:r>
        <w:rPr>
          <w:rFonts w:hint="eastAsia" w:ascii="宋体" w:hAnsi="宋体" w:cs="宋体"/>
          <w:sz w:val="24"/>
          <w:lang w:val="en-US" w:eastAsia="zh-CN"/>
        </w:rPr>
        <w:t>结业生、2020级毕业生</w:t>
      </w:r>
      <w:r>
        <w:rPr>
          <w:rFonts w:hint="eastAsia" w:ascii="宋体" w:hAnsi="宋体" w:cs="宋体"/>
          <w:sz w:val="24"/>
        </w:rPr>
        <w:t>（具体名单见附件1）</w:t>
      </w:r>
    </w:p>
    <w:p>
      <w:pPr>
        <w:spacing w:line="48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2.202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级-202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级赴外（赴国(境)外、赴广外）、赴广财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cs="宋体"/>
          <w:sz w:val="24"/>
          <w:lang w:val="en-US" w:eastAsia="zh-CN"/>
        </w:rPr>
        <w:t>赴绵阳</w:t>
      </w:r>
      <w:r>
        <w:rPr>
          <w:rFonts w:hint="eastAsia" w:ascii="宋体" w:hAnsi="宋体" w:cs="宋体"/>
          <w:sz w:val="24"/>
        </w:rPr>
        <w:t>交流学习</w:t>
      </w:r>
      <w:r>
        <w:rPr>
          <w:rFonts w:hint="eastAsia" w:ascii="宋体" w:hAnsi="宋体" w:cs="宋体"/>
          <w:sz w:val="24"/>
          <w:lang w:val="en-US" w:eastAsia="zh-CN"/>
        </w:rPr>
        <w:t>的</w:t>
      </w:r>
      <w:r>
        <w:rPr>
          <w:rFonts w:hint="eastAsia" w:ascii="宋体" w:hAnsi="宋体" w:cs="宋体"/>
          <w:sz w:val="24"/>
        </w:rPr>
        <w:t>学生（具体名单见附件2）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二、考试时间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14</w:t>
      </w:r>
      <w:r>
        <w:rPr>
          <w:rFonts w:hint="eastAsia" w:ascii="宋体" w:hAnsi="宋体" w:cs="宋体"/>
          <w:b/>
          <w:bCs/>
          <w:sz w:val="24"/>
        </w:rPr>
        <w:t>日（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周二</w:t>
      </w:r>
      <w:r>
        <w:rPr>
          <w:rFonts w:hint="eastAsia" w:ascii="宋体" w:hAnsi="宋体" w:cs="宋体"/>
          <w:b/>
          <w:bCs/>
          <w:sz w:val="24"/>
        </w:rPr>
        <w:t>）00：00——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15</w:t>
      </w:r>
      <w:r>
        <w:rPr>
          <w:rFonts w:hint="eastAsia" w:ascii="宋体" w:hAnsi="宋体" w:cs="宋体"/>
          <w:b/>
          <w:bCs/>
          <w:sz w:val="24"/>
        </w:rPr>
        <w:t>日（周三）23:00期间的任意时间段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三、考试流程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1.使用手机登录“学习通APP”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4"/>
        </w:rPr>
        <w:t>或在电脑端打开浏览器访问“广东外语外贸大学南国商学院网络教学平台”</w:t>
      </w:r>
      <w:r>
        <w:rPr>
          <w:rFonts w:hint="eastAsia" w:ascii="宋体" w:hAnsi="宋体" w:cs="宋体"/>
          <w:sz w:val="24"/>
          <w:highlight w:val="yellow"/>
          <w:lang w:eastAsia="zh-CN"/>
        </w:rPr>
        <w:t>（</w:t>
      </w:r>
      <w:r>
        <w:rPr>
          <w:rFonts w:hint="eastAsia" w:ascii="宋体" w:hAnsi="宋体" w:cs="宋体"/>
          <w:sz w:val="24"/>
          <w:highlight w:val="yellow"/>
          <w:lang w:val="en-US" w:eastAsia="zh-CN"/>
        </w:rPr>
        <w:t>手机端和电脑端不能同时登陆，</w:t>
      </w:r>
      <w:r>
        <w:rPr>
          <w:rFonts w:hint="eastAsia" w:ascii="宋体" w:hAnsi="宋体" w:cs="宋体"/>
          <w:b/>
          <w:bCs/>
          <w:sz w:val="24"/>
          <w:highlight w:val="yellow"/>
          <w:lang w:val="en-US" w:eastAsia="zh-CN"/>
        </w:rPr>
        <w:t>只能选一项</w:t>
      </w:r>
      <w:r>
        <w:rPr>
          <w:rFonts w:hint="eastAsia" w:ascii="宋体" w:hAnsi="宋体" w:cs="宋体"/>
          <w:sz w:val="24"/>
          <w:highlight w:val="yellow"/>
          <w:lang w:val="en-US" w:eastAsia="zh-CN"/>
        </w:rPr>
        <w:t>登录。若同时登录，考试出现问题，自行负责</w:t>
      </w:r>
      <w:r>
        <w:rPr>
          <w:rFonts w:hint="eastAsia" w:ascii="宋体" w:hAnsi="宋体" w:cs="宋体"/>
          <w:sz w:val="24"/>
          <w:highlight w:val="yellow"/>
          <w:lang w:eastAsia="zh-CN"/>
        </w:rPr>
        <w:t>）</w:t>
      </w:r>
      <w:r>
        <w:rPr>
          <w:rFonts w:hint="eastAsia" w:ascii="宋体" w:hAnsi="宋体" w:cs="宋体"/>
          <w:sz w:val="24"/>
        </w:rPr>
        <w:t>，输入账号及密码（账号为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手机</w:t>
      </w:r>
      <w:r>
        <w:rPr>
          <w:rFonts w:hint="eastAsia" w:ascii="宋体" w:hAnsi="宋体" w:cs="宋体"/>
          <w:b/>
          <w:bCs/>
          <w:sz w:val="24"/>
          <w:szCs w:val="24"/>
        </w:rPr>
        <w:t>号</w:t>
      </w:r>
      <w:r>
        <w:rPr>
          <w:rFonts w:hint="eastAsia" w:ascii="宋体" w:hAnsi="宋体" w:cs="宋体"/>
          <w:sz w:val="24"/>
        </w:rPr>
        <w:t>，密码为</w:t>
      </w:r>
      <w:r>
        <w:rPr>
          <w:rFonts w:hint="eastAsia" w:ascii="宋体" w:hAnsi="宋体" w:cs="宋体"/>
          <w:b/>
          <w:bCs/>
          <w:sz w:val="24"/>
        </w:rPr>
        <w:t>学习时登陆的密码</w:t>
      </w:r>
      <w:r>
        <w:rPr>
          <w:rFonts w:hint="eastAsia" w:ascii="宋体" w:hAnsi="宋体" w:cs="宋体"/>
          <w:sz w:val="24"/>
        </w:rPr>
        <w:t>）。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2.选择课程，点击“考试”，完成答题并交卷。</w:t>
      </w:r>
    </w:p>
    <w:p>
      <w:pPr>
        <w:spacing w:line="50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4"/>
        </w:rPr>
        <w:t>、注意事项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1.每门课程考试时间为40分钟，考生点击“考试”即开始答题，须在规定时间内完成考试并提交试卷，考试中途不能退出考试界面。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2.考试前，考生认真检查网络是否正常。在考试过程中，如遇网络故障，无法继续进行考试，请保持原页面不退出，并及时联系邓春旭老师，联系电话：13527746263。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3.考试前，考生需确认账号及密码，如忘记密码，联系邱俊豪老师重置密码，联系电话：22245531</w:t>
      </w:r>
      <w:r>
        <w:rPr>
          <w:rFonts w:ascii="宋体" w:hAnsi="宋体" w:cs="宋体"/>
          <w:sz w:val="24"/>
        </w:rPr>
        <w:t xml:space="preserve"> 18320586018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500" w:lineRule="exact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尔雅公司技术人员：</w:t>
      </w:r>
      <w:r>
        <w:rPr>
          <w:rFonts w:hint="eastAsia" w:ascii="宋体" w:hAnsi="宋体" w:cs="宋体"/>
          <w:sz w:val="24"/>
          <w:lang w:val="en-US" w:eastAsia="zh-CN"/>
        </w:rPr>
        <w:t>陈佩琳  13729596897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尔雅期末考试QQ群号：7</w:t>
      </w:r>
      <w:r>
        <w:rPr>
          <w:rFonts w:ascii="宋体" w:hAnsi="宋体" w:cs="宋体"/>
          <w:sz w:val="24"/>
        </w:rPr>
        <w:t>38986009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附件：</w:t>
      </w:r>
    </w:p>
    <w:p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2018级结业生、2019级</w:t>
      </w:r>
      <w:r>
        <w:rPr>
          <w:rFonts w:hint="eastAsia" w:ascii="宋体" w:hAnsi="宋体" w:cs="宋体"/>
          <w:sz w:val="24"/>
          <w:lang w:val="en-US" w:eastAsia="zh-CN"/>
        </w:rPr>
        <w:t>结业生、2020级毕业生</w:t>
      </w:r>
      <w:r>
        <w:rPr>
          <w:rFonts w:hint="eastAsia" w:ascii="宋体" w:hAnsi="宋体" w:cs="宋体"/>
          <w:sz w:val="24"/>
        </w:rPr>
        <w:t>尔雅通识教育网络课程在线考试安排表</w:t>
      </w:r>
    </w:p>
    <w:p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202</w:t>
      </w: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级-202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级赴外（赴国(境)外、赴广外）、赴广财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cs="宋体"/>
          <w:sz w:val="24"/>
          <w:lang w:val="en-US" w:eastAsia="zh-CN"/>
        </w:rPr>
        <w:t>赴绵阳</w:t>
      </w:r>
      <w:r>
        <w:rPr>
          <w:rFonts w:hint="eastAsia" w:ascii="宋体" w:hAnsi="宋体" w:cs="宋体"/>
          <w:sz w:val="24"/>
        </w:rPr>
        <w:t>交流学习学生参加尔雅通识教育网络课程考试名单汇总表</w:t>
      </w:r>
    </w:p>
    <w:p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尔雅通识教育选修课线上考试操作流程</w:t>
      </w:r>
    </w:p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广东外语外贸大学南国商学院教务处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  202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>10</w:t>
      </w:r>
      <w:r>
        <w:rPr>
          <w:rFonts w:hint="eastAsia" w:ascii="宋体" w:hAnsi="宋体" w:cs="宋体"/>
          <w:sz w:val="24"/>
        </w:rPr>
        <w:t>日</w:t>
      </w:r>
    </w:p>
    <w:p>
      <w:pPr>
        <w:spacing w:line="400" w:lineRule="exact"/>
        <w:rPr>
          <w:rFonts w:ascii="宋体" w:hAnsi="宋体" w:cs="宋体"/>
          <w:sz w:val="24"/>
        </w:rPr>
      </w:pPr>
      <w:bookmarkStart w:id="0" w:name="_GoBack"/>
      <w:bookmarkEnd w:id="0"/>
    </w:p>
    <w:p>
      <w:pPr>
        <w:spacing w:line="400" w:lineRule="exact"/>
        <w:rPr>
          <w:rFonts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3AC89"/>
    <w:multiLevelType w:val="singleLevel"/>
    <w:tmpl w:val="96D3AC8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B2221A1"/>
    <w:multiLevelType w:val="multilevel"/>
    <w:tmpl w:val="1B2221A1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dhNGQzOTQxMDBlNzQxNjFlMDMwOTIyNjM4OTQwMWUifQ=="/>
  </w:docVars>
  <w:rsids>
    <w:rsidRoot w:val="00000000"/>
    <w:rsid w:val="06F23CF7"/>
    <w:rsid w:val="0FD819E6"/>
    <w:rsid w:val="13637D2A"/>
    <w:rsid w:val="20B42DC2"/>
    <w:rsid w:val="21863561"/>
    <w:rsid w:val="2A2104E0"/>
    <w:rsid w:val="2AE00186"/>
    <w:rsid w:val="344352E2"/>
    <w:rsid w:val="3673645E"/>
    <w:rsid w:val="37152F66"/>
    <w:rsid w:val="41C55D8E"/>
    <w:rsid w:val="426C1EA8"/>
    <w:rsid w:val="43C57AC2"/>
    <w:rsid w:val="454021FA"/>
    <w:rsid w:val="4B1C562C"/>
    <w:rsid w:val="5C795073"/>
    <w:rsid w:val="63AE485F"/>
    <w:rsid w:val="68016A6B"/>
    <w:rsid w:val="73FE0846"/>
    <w:rsid w:val="764134DA"/>
    <w:rsid w:val="7BB35E76"/>
    <w:rsid w:val="7CE915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qFormat/>
    <w:uiPriority w:val="0"/>
    <w:pPr>
      <w:ind w:left="100" w:leftChars="2500"/>
    </w:p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日期 字符"/>
    <w:basedOn w:val="7"/>
    <w:link w:val="3"/>
    <w:qFormat/>
    <w:uiPriority w:val="0"/>
    <w:rPr>
      <w:rFonts w:ascii="Calibri" w:hAnsi="Calibri" w:eastAsia="宋体" w:cs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726</Words>
  <Characters>841</Characters>
  <Lines>7</Lines>
  <Paragraphs>2</Paragraphs>
  <TotalTime>23</TotalTime>
  <ScaleCrop>false</ScaleCrop>
  <LinksUpToDate>false</LinksUpToDate>
  <CharactersWithSpaces>921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2021-05-17T01:35:00Z</dcterms:created>
  <dc:creator>Administrator</dc:creator>
  <cp:lastModifiedBy>落花雨</cp:lastModifiedBy>
  <cp:lastPrinted>2022-05-20T08:37:00Z</cp:lastPrinted>
  <dcterms:modified xsi:type="dcterms:W3CDTF">2024-05-10T02:01:29Z</dcterms:modified>
  <dc:title>关于做好2021-2022学年第二学期尔雅通识教育选修课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A8A97BD314F9419B8A26281C32FBA54C</vt:lpwstr>
  </property>
</Properties>
</file>