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C7859">
      <w:pPr>
        <w:pStyle w:val="2"/>
        <w:keepNext w:val="0"/>
        <w:keepLines w:val="0"/>
        <w:widowControl/>
        <w:suppressLineNumbers w:val="0"/>
        <w:jc w:val="center"/>
        <w:rPr>
          <w:rFonts w:hint="eastAsia" w:ascii="宋体" w:hAnsi="宋体" w:eastAsia="宋体" w:cs="宋体"/>
          <w:kern w:val="0"/>
          <w:sz w:val="27"/>
          <w:szCs w:val="27"/>
          <w:lang w:val="en-US" w:eastAsia="zh-CN" w:bidi="ar"/>
        </w:rPr>
      </w:pPr>
      <w:r>
        <w:rPr>
          <w:sz w:val="28"/>
          <w:szCs w:val="28"/>
        </w:rPr>
        <w:t>关于报送202</w:t>
      </w:r>
      <w:r>
        <w:rPr>
          <w:rFonts w:hint="eastAsia"/>
          <w:sz w:val="28"/>
          <w:szCs w:val="28"/>
          <w:lang w:val="en-US" w:eastAsia="zh-CN"/>
        </w:rPr>
        <w:t>5</w:t>
      </w:r>
      <w:r>
        <w:rPr>
          <w:sz w:val="28"/>
          <w:szCs w:val="28"/>
        </w:rPr>
        <w:t>-202</w:t>
      </w:r>
      <w:r>
        <w:rPr>
          <w:rFonts w:hint="eastAsia"/>
          <w:sz w:val="28"/>
          <w:szCs w:val="28"/>
          <w:lang w:val="en-US" w:eastAsia="zh-CN"/>
        </w:rPr>
        <w:t>6</w:t>
      </w:r>
      <w:r>
        <w:rPr>
          <w:sz w:val="28"/>
          <w:szCs w:val="28"/>
        </w:rPr>
        <w:t>学年度第一学期课外实践教学计划的通知</w:t>
      </w:r>
    </w:p>
    <w:p w14:paraId="74E9C5FD">
      <w:pPr>
        <w:keepNext w:val="0"/>
        <w:keepLines w:val="0"/>
        <w:widowControl/>
        <w:suppressLineNumbers w:val="0"/>
        <w:spacing w:before="0" w:beforeAutospacing="1" w:after="0" w:afterAutospacing="1" w:line="315" w:lineRule="atLeast"/>
        <w:ind w:left="0" w:right="0"/>
        <w:jc w:val="left"/>
        <w:rPr>
          <w:sz w:val="24"/>
          <w:szCs w:val="24"/>
        </w:rPr>
      </w:pPr>
      <w:r>
        <w:rPr>
          <w:rFonts w:hint="eastAsia" w:ascii="宋体" w:hAnsi="宋体" w:eastAsia="宋体" w:cs="宋体"/>
          <w:kern w:val="0"/>
          <w:sz w:val="24"/>
          <w:szCs w:val="24"/>
          <w:lang w:val="en-US" w:eastAsia="zh-CN" w:bidi="ar"/>
        </w:rPr>
        <w:t>各教学单位：</w:t>
      </w:r>
    </w:p>
    <w:p w14:paraId="256E4D3A">
      <w:pPr>
        <w:keepNext w:val="0"/>
        <w:keepLines w:val="0"/>
        <w:widowControl/>
        <w:suppressLineNumbers w:val="0"/>
        <w:spacing w:before="0" w:beforeAutospacing="1" w:after="0" w:afterAutospacing="1" w:line="315" w:lineRule="atLeast"/>
        <w:ind w:left="0" w:right="0" w:firstLine="480"/>
        <w:jc w:val="left"/>
        <w:rPr>
          <w:sz w:val="24"/>
          <w:szCs w:val="24"/>
        </w:rPr>
      </w:pPr>
      <w:r>
        <w:rPr>
          <w:rFonts w:hint="eastAsia" w:ascii="宋体" w:hAnsi="宋体" w:eastAsia="宋体" w:cs="宋体"/>
          <w:kern w:val="0"/>
          <w:sz w:val="24"/>
          <w:szCs w:val="24"/>
          <w:lang w:val="en-US" w:eastAsia="zh-CN" w:bidi="ar"/>
        </w:rPr>
        <w:t>为培养学生的创新及实践能力，鼓励全校师生积极参与课外实践活动。现就报送2025-2026学年度第一学期课外实践教学计划相关事宜通知如下：</w:t>
      </w:r>
    </w:p>
    <w:p w14:paraId="1E628062">
      <w:pPr>
        <w:keepNext w:val="0"/>
        <w:keepLines w:val="0"/>
        <w:widowControl/>
        <w:suppressLineNumbers w:val="0"/>
        <w:spacing w:before="0" w:beforeAutospacing="1" w:after="0" w:afterAutospacing="1" w:line="315" w:lineRule="atLeast"/>
        <w:ind w:left="0" w:right="0" w:firstLine="480"/>
        <w:jc w:val="left"/>
        <w:rPr>
          <w:sz w:val="24"/>
          <w:szCs w:val="24"/>
        </w:rPr>
      </w:pPr>
      <w:r>
        <w:rPr>
          <w:rFonts w:hint="eastAsia" w:ascii="宋体" w:hAnsi="宋体" w:eastAsia="宋体" w:cs="宋体"/>
          <w:kern w:val="0"/>
          <w:sz w:val="24"/>
          <w:szCs w:val="24"/>
          <w:lang w:val="en-US" w:eastAsia="zh-CN" w:bidi="ar"/>
        </w:rPr>
        <w:t>一、各教学单位应从社会经济发展对人才的需求出发，结合专业实际情况，在充分调研论证的基础上，统筹安排课外实践教学活动并制定详细的实践工作计划。</w:t>
      </w:r>
    </w:p>
    <w:p w14:paraId="3142B5FC">
      <w:pPr>
        <w:keepNext w:val="0"/>
        <w:keepLines w:val="0"/>
        <w:widowControl/>
        <w:suppressLineNumbers w:val="0"/>
        <w:spacing w:before="0" w:beforeAutospacing="1" w:after="0" w:afterAutospacing="1" w:line="315" w:lineRule="atLeast"/>
        <w:ind w:left="0" w:right="0" w:firstLine="480"/>
        <w:jc w:val="left"/>
        <w:rPr>
          <w:sz w:val="24"/>
          <w:szCs w:val="24"/>
        </w:rPr>
      </w:pPr>
      <w:r>
        <w:rPr>
          <w:rFonts w:hint="eastAsia" w:ascii="宋体" w:hAnsi="宋体" w:eastAsia="宋体" w:cs="宋体"/>
          <w:kern w:val="0"/>
          <w:sz w:val="24"/>
          <w:szCs w:val="24"/>
          <w:lang w:val="en-US" w:eastAsia="zh-CN" w:bidi="ar"/>
        </w:rPr>
        <w:t>二、各教学单位每学年申报计划量，</w:t>
      </w:r>
      <w:r>
        <w:rPr>
          <w:rStyle w:val="6"/>
          <w:rFonts w:hint="eastAsia" w:ascii="宋体" w:hAnsi="宋体" w:eastAsia="宋体" w:cs="宋体"/>
          <w:kern w:val="0"/>
          <w:sz w:val="24"/>
          <w:szCs w:val="24"/>
          <w:lang w:val="en-US" w:eastAsia="zh-CN" w:bidi="ar"/>
        </w:rPr>
        <w:t>按每学期偏重自行调配</w:t>
      </w:r>
      <w:r>
        <w:rPr>
          <w:rFonts w:hint="eastAsia" w:ascii="宋体" w:hAnsi="宋体" w:eastAsia="宋体" w:cs="宋体"/>
          <w:kern w:val="0"/>
          <w:sz w:val="24"/>
          <w:szCs w:val="24"/>
          <w:lang w:val="en-US" w:eastAsia="zh-CN" w:bidi="ar"/>
        </w:rPr>
        <w:t>。每学年计划总量按《广东外语外贸大学南国商学院课外实践教学工作实施办法》（南国〔2017〕214号）（附件1）执行。</w:t>
      </w:r>
    </w:p>
    <w:p w14:paraId="524E1552">
      <w:pPr>
        <w:keepNext w:val="0"/>
        <w:keepLines w:val="0"/>
        <w:widowControl/>
        <w:suppressLineNumbers w:val="0"/>
        <w:spacing w:before="0" w:beforeAutospacing="1" w:after="0" w:afterAutospacing="1" w:line="315" w:lineRule="atLeast"/>
        <w:ind w:left="0" w:right="0" w:firstLine="480"/>
        <w:jc w:val="left"/>
        <w:rPr>
          <w:sz w:val="24"/>
          <w:szCs w:val="24"/>
        </w:rPr>
      </w:pPr>
      <w:r>
        <w:rPr>
          <w:rFonts w:hint="eastAsia" w:ascii="宋体" w:hAnsi="宋体" w:eastAsia="宋体" w:cs="宋体"/>
          <w:kern w:val="0"/>
          <w:sz w:val="24"/>
          <w:szCs w:val="24"/>
          <w:lang w:val="en-US" w:eastAsia="zh-CN" w:bidi="ar"/>
        </w:rPr>
        <w:t>三、学校规定的课程教学内的实践性教学及其他非专业类学生活动不列入课外实践教学计划。经各教学单位审核，并报教务处及主管教学副校长审批通过后，方可开展，在开展过程中请根据实践性质认真填写《实践教学（课堂外）申请表》（附件3）、《课外实践教学活动登记表》（附件4）及做好相关佐证材料的收集，以备学期末课时量的申报、审核。</w:t>
      </w:r>
    </w:p>
    <w:p w14:paraId="2E9D633A">
      <w:pPr>
        <w:keepNext w:val="0"/>
        <w:keepLines w:val="0"/>
        <w:widowControl/>
        <w:suppressLineNumbers w:val="0"/>
        <w:spacing w:before="0" w:beforeAutospacing="1" w:after="0" w:afterAutospacing="1" w:line="315" w:lineRule="atLeast"/>
        <w:ind w:left="0" w:right="0" w:firstLine="480"/>
        <w:jc w:val="left"/>
        <w:rPr>
          <w:sz w:val="24"/>
          <w:szCs w:val="24"/>
        </w:rPr>
      </w:pPr>
      <w:r>
        <w:rPr>
          <w:rFonts w:hint="eastAsia" w:ascii="宋体" w:hAnsi="宋体" w:eastAsia="宋体" w:cs="宋体"/>
          <w:kern w:val="0"/>
          <w:sz w:val="24"/>
          <w:szCs w:val="24"/>
          <w:lang w:val="en-US" w:eastAsia="zh-CN" w:bidi="ar"/>
        </w:rPr>
        <w:t>四、各教学单位应根据实际情况调配好各项课外实践教学活动的指导老师，组织学生参与，确保本单位师生都能参与到课外实践教学活动中去。</w:t>
      </w:r>
    </w:p>
    <w:p w14:paraId="7F657293">
      <w:pPr>
        <w:keepNext w:val="0"/>
        <w:keepLines w:val="0"/>
        <w:widowControl/>
        <w:suppressLineNumbers w:val="0"/>
        <w:spacing w:before="0" w:beforeAutospacing="1" w:after="0" w:afterAutospacing="1" w:line="315" w:lineRule="atLeast"/>
        <w:ind w:left="0" w:right="0" w:firstLine="480"/>
        <w:jc w:val="left"/>
        <w:rPr>
          <w:sz w:val="24"/>
          <w:szCs w:val="24"/>
        </w:rPr>
      </w:pPr>
      <w:r>
        <w:rPr>
          <w:rFonts w:hint="eastAsia" w:ascii="宋体" w:hAnsi="宋体" w:eastAsia="宋体" w:cs="宋体"/>
          <w:kern w:val="0"/>
          <w:sz w:val="24"/>
          <w:szCs w:val="24"/>
          <w:lang w:val="en-US" w:eastAsia="zh-CN" w:bidi="ar"/>
        </w:rPr>
        <w:t>五、请于</w:t>
      </w:r>
      <w:r>
        <w:rPr>
          <w:rStyle w:val="6"/>
          <w:rFonts w:hint="eastAsia" w:ascii="宋体" w:hAnsi="宋体" w:eastAsia="宋体" w:cs="宋体"/>
          <w:kern w:val="0"/>
          <w:sz w:val="24"/>
          <w:szCs w:val="24"/>
          <w:highlight w:val="none"/>
          <w:lang w:val="en-US" w:eastAsia="zh-CN" w:bidi="ar"/>
        </w:rPr>
        <w:t>2025年9月30日</w:t>
      </w:r>
      <w:r>
        <w:rPr>
          <w:rFonts w:hint="eastAsia" w:ascii="宋体" w:hAnsi="宋体" w:eastAsia="宋体" w:cs="宋体"/>
          <w:kern w:val="0"/>
          <w:sz w:val="24"/>
          <w:szCs w:val="24"/>
          <w:lang w:val="en-US" w:eastAsia="zh-CN" w:bidi="ar"/>
        </w:rPr>
        <w:t>之前将《2025-2026学年度第一学期课外实践教学计划表》（附件2）报送教务处实践教学科（行政楼212办公室</w:t>
      </w:r>
      <w:bookmarkStart w:id="0" w:name="_GoBack"/>
      <w:bookmarkEnd w:id="0"/>
      <w:r>
        <w:rPr>
          <w:rFonts w:hint="eastAsia" w:ascii="宋体" w:hAnsi="宋体" w:eastAsia="宋体" w:cs="宋体"/>
          <w:kern w:val="0"/>
          <w:sz w:val="24"/>
          <w:szCs w:val="24"/>
          <w:lang w:val="en-US" w:eastAsia="zh-CN" w:bidi="ar"/>
        </w:rPr>
        <w:t>）。</w:t>
      </w:r>
    </w:p>
    <w:p w14:paraId="7CD67B05">
      <w:pPr>
        <w:pStyle w:val="3"/>
        <w:keepNext w:val="0"/>
        <w:keepLines w:val="0"/>
        <w:widowControl/>
        <w:suppressLineNumbers w:val="0"/>
        <w:spacing w:before="75" w:beforeAutospacing="0" w:after="0" w:afterAutospacing="0" w:line="315" w:lineRule="atLeast"/>
        <w:ind w:left="0" w:right="0" w:firstLine="360"/>
        <w:rPr>
          <w:sz w:val="24"/>
          <w:szCs w:val="24"/>
        </w:rPr>
      </w:pPr>
      <w:r>
        <w:rPr>
          <w:rFonts w:hint="eastAsia" w:ascii="宋体" w:hAnsi="宋体" w:eastAsia="宋体" w:cs="宋体"/>
          <w:sz w:val="24"/>
          <w:szCs w:val="24"/>
        </w:rPr>
        <w:t>六、</w:t>
      </w:r>
      <w:r>
        <w:rPr>
          <w:rStyle w:val="6"/>
          <w:rFonts w:hint="eastAsia" w:ascii="宋体" w:hAnsi="宋体" w:eastAsia="宋体" w:cs="宋体"/>
          <w:sz w:val="24"/>
          <w:szCs w:val="24"/>
        </w:rPr>
        <w:t>上述材料均需提交纸质版及电子版，纸质版需各单位加盖公章</w:t>
      </w:r>
      <w:r>
        <w:rPr>
          <w:rFonts w:hint="eastAsia" w:ascii="宋体" w:hAnsi="宋体" w:eastAsia="宋体" w:cs="宋体"/>
          <w:sz w:val="24"/>
          <w:szCs w:val="24"/>
        </w:rPr>
        <w:t>，电子版请发至</w:t>
      </w:r>
      <w:r>
        <w:rPr>
          <w:rFonts w:hint="eastAsia" w:ascii="宋体" w:hAnsi="宋体" w:eastAsia="宋体" w:cs="宋体"/>
          <w:color w:val="auto"/>
          <w:kern w:val="0"/>
          <w:sz w:val="24"/>
          <w:szCs w:val="24"/>
          <w:lang w:val="en-US" w:eastAsia="zh-CN" w:bidi="ar"/>
        </w:rPr>
        <w:t>213029@gwng.edu.cn</w:t>
      </w:r>
      <w:r>
        <w:rPr>
          <w:rFonts w:hint="eastAsia" w:ascii="宋体" w:hAnsi="宋体" w:eastAsia="宋体" w:cs="宋体"/>
          <w:sz w:val="24"/>
          <w:szCs w:val="24"/>
          <w:highlight w:val="none"/>
        </w:rPr>
        <w:t>。</w:t>
      </w:r>
    </w:p>
    <w:p w14:paraId="2A3A4F63">
      <w:pPr>
        <w:keepNext w:val="0"/>
        <w:keepLines w:val="0"/>
        <w:widowControl/>
        <w:suppressLineNumbers w:val="0"/>
        <w:spacing w:before="0" w:beforeAutospacing="1" w:after="0" w:afterAutospacing="1" w:line="315" w:lineRule="atLeast"/>
        <w:ind w:left="0" w:right="0" w:firstLine="360"/>
        <w:jc w:val="left"/>
        <w:rPr>
          <w:sz w:val="24"/>
          <w:szCs w:val="24"/>
        </w:rPr>
      </w:pPr>
      <w:r>
        <w:rPr>
          <w:rFonts w:hint="eastAsia" w:ascii="宋体" w:hAnsi="宋体" w:eastAsia="宋体" w:cs="宋体"/>
          <w:kern w:val="0"/>
          <w:sz w:val="24"/>
          <w:szCs w:val="24"/>
          <w:lang w:val="en-US" w:eastAsia="zh-CN" w:bidi="ar"/>
        </w:rPr>
        <w:t>联系人：刘茗雪、罗惠铭   联系方式：22245806</w:t>
      </w:r>
    </w:p>
    <w:p w14:paraId="035E18B5">
      <w:pPr>
        <w:keepNext w:val="0"/>
        <w:keepLines w:val="0"/>
        <w:widowControl/>
        <w:suppressLineNumbers w:val="0"/>
        <w:spacing w:before="0" w:beforeAutospacing="1" w:after="0" w:afterAutospacing="1" w:line="315" w:lineRule="atLeast"/>
        <w:ind w:left="0" w:right="0" w:firstLine="360"/>
        <w:jc w:val="left"/>
        <w:rPr>
          <w:sz w:val="24"/>
          <w:szCs w:val="24"/>
        </w:rPr>
      </w:pPr>
      <w:r>
        <w:rPr>
          <w:rFonts w:hint="eastAsia" w:ascii="宋体" w:hAnsi="宋体" w:eastAsia="宋体" w:cs="宋体"/>
          <w:kern w:val="0"/>
          <w:sz w:val="24"/>
          <w:szCs w:val="24"/>
          <w:lang w:val="en-US" w:eastAsia="zh-CN" w:bidi="ar"/>
        </w:rPr>
        <w:t>附件：</w:t>
      </w:r>
    </w:p>
    <w:p w14:paraId="10AA97A3">
      <w:pPr>
        <w:keepNext w:val="0"/>
        <w:keepLines w:val="0"/>
        <w:widowControl/>
        <w:suppressLineNumbers w:val="0"/>
        <w:spacing w:before="0" w:beforeAutospacing="1" w:after="0" w:afterAutospacing="1" w:line="315" w:lineRule="atLeast"/>
        <w:ind w:left="0" w:right="0" w:firstLine="360"/>
        <w:jc w:val="left"/>
        <w:rPr>
          <w:sz w:val="24"/>
          <w:szCs w:val="24"/>
        </w:rPr>
      </w:pPr>
      <w:r>
        <w:rPr>
          <w:rFonts w:hint="eastAsia" w:ascii="宋体" w:hAnsi="宋体" w:eastAsia="宋体" w:cs="宋体"/>
          <w:kern w:val="0"/>
          <w:sz w:val="24"/>
          <w:szCs w:val="24"/>
          <w:lang w:val="en-US" w:eastAsia="zh-CN" w:bidi="ar"/>
        </w:rPr>
        <w:t>1.《广东外语外贸大学南国商学院课外实践教学工作实施办法》（南国〔2017〕214号）  </w:t>
      </w:r>
    </w:p>
    <w:p w14:paraId="44CA0709">
      <w:pPr>
        <w:keepNext w:val="0"/>
        <w:keepLines w:val="0"/>
        <w:widowControl/>
        <w:suppressLineNumbers w:val="0"/>
        <w:spacing w:before="0" w:beforeAutospacing="1" w:after="0" w:afterAutospacing="1" w:line="315" w:lineRule="atLeast"/>
        <w:ind w:left="0" w:right="0" w:firstLine="360"/>
        <w:jc w:val="left"/>
        <w:rPr>
          <w:sz w:val="24"/>
          <w:szCs w:val="24"/>
        </w:rPr>
      </w:pPr>
      <w:r>
        <w:rPr>
          <w:rFonts w:hint="eastAsia" w:ascii="宋体" w:hAnsi="宋体" w:eastAsia="宋体" w:cs="宋体"/>
          <w:kern w:val="0"/>
          <w:sz w:val="24"/>
          <w:szCs w:val="24"/>
          <w:lang w:val="en-US" w:eastAsia="zh-CN" w:bidi="ar"/>
        </w:rPr>
        <w:t>2.课外实践教学计划表（模板）（2023年修订）</w:t>
      </w:r>
    </w:p>
    <w:p w14:paraId="1035C88A">
      <w:pPr>
        <w:keepNext w:val="0"/>
        <w:keepLines w:val="0"/>
        <w:widowControl/>
        <w:suppressLineNumbers w:val="0"/>
        <w:spacing w:before="0" w:beforeAutospacing="1" w:after="0" w:afterAutospacing="1" w:line="315" w:lineRule="atLeast"/>
        <w:ind w:left="0" w:right="0" w:firstLine="360"/>
        <w:jc w:val="left"/>
        <w:rPr>
          <w:sz w:val="24"/>
          <w:szCs w:val="24"/>
        </w:rPr>
      </w:pPr>
      <w:r>
        <w:rPr>
          <w:rFonts w:hint="eastAsia" w:ascii="宋体" w:hAnsi="宋体" w:eastAsia="宋体" w:cs="宋体"/>
          <w:kern w:val="0"/>
          <w:sz w:val="24"/>
          <w:szCs w:val="24"/>
          <w:lang w:val="en-US" w:eastAsia="zh-CN" w:bidi="ar"/>
        </w:rPr>
        <w:t>3.实践教学（课堂外）申请表（2023年修订）</w:t>
      </w:r>
    </w:p>
    <w:p w14:paraId="426A93C2">
      <w:pPr>
        <w:keepNext w:val="0"/>
        <w:keepLines w:val="0"/>
        <w:widowControl/>
        <w:suppressLineNumbers w:val="0"/>
        <w:spacing w:before="0" w:beforeAutospacing="1" w:after="0" w:afterAutospacing="1" w:line="315" w:lineRule="atLeast"/>
        <w:ind w:left="0" w:right="0" w:firstLine="360"/>
        <w:jc w:val="left"/>
        <w:rPr>
          <w:sz w:val="24"/>
          <w:szCs w:val="24"/>
        </w:rPr>
      </w:pPr>
      <w:r>
        <w:rPr>
          <w:rFonts w:hint="eastAsia" w:ascii="宋体" w:hAnsi="宋体" w:eastAsia="宋体" w:cs="宋体"/>
          <w:kern w:val="0"/>
          <w:sz w:val="24"/>
          <w:szCs w:val="24"/>
          <w:lang w:val="en-US" w:eastAsia="zh-CN" w:bidi="ar"/>
        </w:rPr>
        <w:t>4.课外实践教学活动登记表（2023年修订）</w:t>
      </w:r>
    </w:p>
    <w:p w14:paraId="5DDE14B8">
      <w:pPr>
        <w:keepNext w:val="0"/>
        <w:keepLines w:val="0"/>
        <w:widowControl/>
        <w:suppressLineNumbers w:val="0"/>
        <w:spacing w:before="0" w:beforeAutospacing="1" w:after="0" w:afterAutospacing="1" w:line="315" w:lineRule="atLeast"/>
        <w:ind w:left="0" w:right="0" w:firstLine="360"/>
        <w:jc w:val="right"/>
        <w:rPr>
          <w:sz w:val="24"/>
          <w:szCs w:val="24"/>
        </w:rPr>
      </w:pPr>
      <w:r>
        <w:rPr>
          <w:rFonts w:hint="eastAsia" w:ascii="宋体" w:hAnsi="宋体" w:eastAsia="宋体" w:cs="宋体"/>
          <w:kern w:val="0"/>
          <w:sz w:val="24"/>
          <w:szCs w:val="24"/>
          <w:lang w:val="en-US" w:eastAsia="zh-CN" w:bidi="ar"/>
        </w:rPr>
        <w:t>  教务处</w:t>
      </w:r>
    </w:p>
    <w:p w14:paraId="05B486E2">
      <w:pPr>
        <w:keepNext w:val="0"/>
        <w:keepLines w:val="0"/>
        <w:widowControl/>
        <w:suppressLineNumbers w:val="0"/>
        <w:spacing w:before="0" w:beforeAutospacing="1" w:after="0" w:afterAutospacing="1" w:line="315" w:lineRule="atLeast"/>
        <w:ind w:left="0" w:right="0"/>
        <w:jc w:val="right"/>
        <w:rPr>
          <w:sz w:val="24"/>
          <w:szCs w:val="24"/>
        </w:rPr>
      </w:pPr>
      <w:r>
        <w:rPr>
          <w:rFonts w:hint="eastAsia" w:ascii="宋体" w:hAnsi="宋体" w:eastAsia="宋体" w:cs="宋体"/>
          <w:kern w:val="0"/>
          <w:sz w:val="24"/>
          <w:szCs w:val="24"/>
          <w:lang w:val="en-US" w:eastAsia="zh-CN" w:bidi="ar"/>
        </w:rPr>
        <w:t>                           2025年9月17日</w:t>
      </w:r>
    </w:p>
    <w:sectPr>
      <w:pgSz w:w="11906" w:h="16838"/>
      <w:pgMar w:top="1440" w:right="1800" w:bottom="98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wNWRiMzUxZGJiNmRiZTM2YWI3NDkxZWFlOGY1ODkifQ=="/>
  </w:docVars>
  <w:rsids>
    <w:rsidRoot w:val="00000000"/>
    <w:rsid w:val="02110E6D"/>
    <w:rsid w:val="031661B1"/>
    <w:rsid w:val="108E349F"/>
    <w:rsid w:val="11053ADB"/>
    <w:rsid w:val="1110045E"/>
    <w:rsid w:val="2AC9205C"/>
    <w:rsid w:val="2F56081E"/>
    <w:rsid w:val="39A5011C"/>
    <w:rsid w:val="3F993548"/>
    <w:rsid w:val="4D0A4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667</Words>
  <Characters>746</Characters>
  <Lines>0</Lines>
  <Paragraphs>0</Paragraphs>
  <TotalTime>1</TotalTime>
  <ScaleCrop>false</ScaleCrop>
  <LinksUpToDate>false</LinksUpToDate>
  <CharactersWithSpaces>780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2024-04-02T07:13:00Z</dcterms:created>
  <dc:creator>Administrator</dc:creator>
  <cp:lastModifiedBy>Hitomi</cp:lastModifiedBy>
  <dcterms:modified xsi:type="dcterms:W3CDTF">2025-09-17T01:44:50Z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C2B6D19C08AA45ACBF70740A0988589A_12</vt:lpwstr>
  </property>
  <property fmtid="{D5CDD505-2E9C-101B-9397-08002B2CF9AE}" pid="4" name="KSOTemplateDocerSaveRecord">
    <vt:lpwstr>eyJoZGlkIjoiMDBlZWJiNDQ2NjQ2ZjUzMDU2ODk4ZTRkZmFhNGI1M2QiLCJ1c2VySWQiOiI3MTMwOTY0NTUifQ==</vt:lpwstr>
  </property>
</Properties>
</file>