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ind w:firstLine="301" w:firstLineChars="100"/>
        <w:jc w:val="center"/>
        <w:rPr>
          <w:sz w:val="30"/>
          <w:szCs w:val="30"/>
        </w:rPr>
      </w:pPr>
      <w:r>
        <w:rPr>
          <w:sz w:val="30"/>
          <w:szCs w:val="30"/>
        </w:rPr>
        <w:t>关于开展创新创业实践积分认定与转换工作的通知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15" w:lineRule="atLeast"/>
        <w:ind w:left="0" w:right="0" w:firstLine="480"/>
      </w:pPr>
      <w:r>
        <w:rPr>
          <w:rFonts w:hint="eastAsia" w:ascii="宋体" w:hAnsi="宋体" w:eastAsia="宋体" w:cs="宋体"/>
          <w:spacing w:val="0"/>
          <w:sz w:val="27"/>
          <w:szCs w:val="27"/>
          <w:shd w:val="clear" w:fill="FFFFFF"/>
        </w:rPr>
        <w:t>为</w:t>
      </w:r>
      <w:r>
        <w:rPr>
          <w:rFonts w:hint="eastAsia" w:ascii="宋体" w:hAnsi="宋体" w:eastAsia="宋体" w:cs="宋体"/>
          <w:sz w:val="27"/>
          <w:szCs w:val="27"/>
          <w:shd w:val="clear" w:fill="FFFFFF"/>
        </w:rPr>
        <w:t>深化创新创业教育改革，培养学生的创新精神和实践能力，促进学生个性发展，提高人才培养质量，学校</w:t>
      </w:r>
      <w:r>
        <w:rPr>
          <w:rFonts w:hint="eastAsia" w:ascii="宋体" w:hAnsi="宋体" w:eastAsia="宋体" w:cs="宋体"/>
          <w:spacing w:val="0"/>
          <w:sz w:val="27"/>
          <w:szCs w:val="27"/>
          <w:shd w:val="clear" w:fill="FFFFFF"/>
        </w:rPr>
        <w:t>现开展20</w:t>
      </w:r>
      <w:r>
        <w:rPr>
          <w:rFonts w:hint="eastAsia" w:ascii="宋体" w:hAnsi="宋体" w:eastAsia="宋体" w:cs="宋体"/>
          <w:spacing w:val="0"/>
          <w:sz w:val="27"/>
          <w:szCs w:val="27"/>
          <w:shd w:val="clear" w:fill="FFFFFF"/>
          <w:lang w:val="en-US" w:eastAsia="zh-CN"/>
        </w:rPr>
        <w:t>20</w:t>
      </w:r>
      <w:r>
        <w:rPr>
          <w:rFonts w:hint="eastAsia" w:ascii="宋体" w:hAnsi="宋体" w:eastAsia="宋体" w:cs="宋体"/>
          <w:spacing w:val="0"/>
          <w:sz w:val="27"/>
          <w:szCs w:val="27"/>
          <w:shd w:val="clear" w:fill="FFFFFF"/>
        </w:rPr>
        <w:t>级毕业班学生及202</w:t>
      </w:r>
      <w:r>
        <w:rPr>
          <w:rFonts w:hint="eastAsia" w:ascii="宋体" w:hAnsi="宋体" w:eastAsia="宋体" w:cs="宋体"/>
          <w:spacing w:val="0"/>
          <w:sz w:val="27"/>
          <w:szCs w:val="27"/>
          <w:shd w:val="clear" w:fill="FFFFFF"/>
          <w:lang w:val="en-US" w:eastAsia="zh-CN"/>
        </w:rPr>
        <w:t>2</w:t>
      </w:r>
      <w:r>
        <w:rPr>
          <w:rFonts w:hint="eastAsia" w:ascii="宋体" w:hAnsi="宋体" w:eastAsia="宋体" w:cs="宋体"/>
          <w:spacing w:val="0"/>
          <w:sz w:val="27"/>
          <w:szCs w:val="27"/>
          <w:shd w:val="clear" w:fill="FFFFFF"/>
        </w:rPr>
        <w:t>届、202</w:t>
      </w:r>
      <w:r>
        <w:rPr>
          <w:rFonts w:hint="eastAsia" w:ascii="宋体" w:hAnsi="宋体" w:eastAsia="宋体" w:cs="宋体"/>
          <w:spacing w:val="0"/>
          <w:sz w:val="27"/>
          <w:szCs w:val="27"/>
          <w:shd w:val="clear" w:fill="FFFFFF"/>
          <w:lang w:val="en-US" w:eastAsia="zh-CN"/>
        </w:rPr>
        <w:t>3</w:t>
      </w:r>
      <w:r>
        <w:rPr>
          <w:rFonts w:hint="eastAsia" w:ascii="宋体" w:hAnsi="宋体" w:eastAsia="宋体" w:cs="宋体"/>
          <w:spacing w:val="0"/>
          <w:sz w:val="27"/>
          <w:szCs w:val="27"/>
          <w:shd w:val="clear" w:fill="FFFFFF"/>
        </w:rPr>
        <w:t>届结业生创新创业实践积分认定及转换工作，具体认定标准和程序参照《广东外语外贸大学南国商学院创新创业实践积分认定与转换管理办法（试行）》（南国〔2022〕125号）执行。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15" w:lineRule="atLeast"/>
        <w:ind w:left="0" w:right="0" w:firstLine="480"/>
      </w:pPr>
      <w:r>
        <w:rPr>
          <w:rFonts w:hint="eastAsia" w:ascii="宋体" w:hAnsi="宋体" w:eastAsia="宋体" w:cs="宋体"/>
          <w:spacing w:val="0"/>
          <w:sz w:val="27"/>
          <w:szCs w:val="27"/>
          <w:shd w:val="clear" w:fill="FFFFFF"/>
        </w:rPr>
        <w:t>一、申请范围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15" w:lineRule="atLeast"/>
        <w:ind w:left="0" w:right="0" w:firstLine="480"/>
      </w:pPr>
      <w:r>
        <w:rPr>
          <w:rFonts w:hint="eastAsia" w:ascii="宋体" w:hAnsi="宋体" w:eastAsia="宋体" w:cs="宋体"/>
          <w:spacing w:val="0"/>
          <w:sz w:val="27"/>
          <w:szCs w:val="27"/>
          <w:shd w:val="clear" w:fill="FFFFFF"/>
        </w:rPr>
        <w:t>20</w:t>
      </w:r>
      <w:r>
        <w:rPr>
          <w:rFonts w:hint="eastAsia" w:ascii="宋体" w:hAnsi="宋体" w:eastAsia="宋体" w:cs="宋体"/>
          <w:spacing w:val="0"/>
          <w:sz w:val="27"/>
          <w:szCs w:val="27"/>
          <w:shd w:val="clear" w:fill="FFFFFF"/>
          <w:lang w:val="en-US" w:eastAsia="zh-CN"/>
        </w:rPr>
        <w:t>20</w:t>
      </w:r>
      <w:r>
        <w:rPr>
          <w:rFonts w:hint="eastAsia" w:ascii="宋体" w:hAnsi="宋体" w:eastAsia="宋体" w:cs="宋体"/>
          <w:spacing w:val="0"/>
          <w:sz w:val="27"/>
          <w:szCs w:val="27"/>
          <w:shd w:val="clear" w:fill="FFFFFF"/>
        </w:rPr>
        <w:t>级毕业班学生及202</w:t>
      </w:r>
      <w:r>
        <w:rPr>
          <w:rFonts w:hint="eastAsia" w:ascii="宋体" w:hAnsi="宋体" w:eastAsia="宋体" w:cs="宋体"/>
          <w:spacing w:val="0"/>
          <w:sz w:val="27"/>
          <w:szCs w:val="27"/>
          <w:shd w:val="clear" w:fill="FFFFFF"/>
          <w:lang w:val="en-US" w:eastAsia="zh-CN"/>
        </w:rPr>
        <w:t>2</w:t>
      </w:r>
      <w:r>
        <w:rPr>
          <w:rFonts w:hint="eastAsia" w:ascii="宋体" w:hAnsi="宋体" w:eastAsia="宋体" w:cs="宋体"/>
          <w:spacing w:val="0"/>
          <w:sz w:val="27"/>
          <w:szCs w:val="27"/>
          <w:shd w:val="clear" w:fill="FFFFFF"/>
        </w:rPr>
        <w:t>届、202</w:t>
      </w:r>
      <w:r>
        <w:rPr>
          <w:rFonts w:hint="eastAsia" w:ascii="宋体" w:hAnsi="宋体" w:eastAsia="宋体" w:cs="宋体"/>
          <w:spacing w:val="0"/>
          <w:sz w:val="27"/>
          <w:szCs w:val="27"/>
          <w:shd w:val="clear" w:fill="FFFFFF"/>
          <w:lang w:val="en-US" w:eastAsia="zh-CN"/>
        </w:rPr>
        <w:t>3</w:t>
      </w:r>
      <w:r>
        <w:rPr>
          <w:rFonts w:hint="eastAsia" w:ascii="宋体" w:hAnsi="宋体" w:eastAsia="宋体" w:cs="宋体"/>
          <w:spacing w:val="0"/>
          <w:sz w:val="27"/>
          <w:szCs w:val="27"/>
          <w:shd w:val="clear" w:fill="FFFFFF"/>
        </w:rPr>
        <w:t>届结业生。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80"/>
      </w:pPr>
      <w:r>
        <w:rPr>
          <w:rFonts w:hint="eastAsia" w:ascii="宋体" w:hAnsi="宋体" w:eastAsia="宋体" w:cs="宋体"/>
          <w:spacing w:val="0"/>
          <w:sz w:val="27"/>
          <w:szCs w:val="27"/>
          <w:shd w:val="clear" w:fill="FFFFFF"/>
        </w:rPr>
        <w:t>二、实践积分认定范围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0" w:line="315" w:lineRule="atLeast"/>
        <w:ind w:left="0" w:right="0" w:firstLine="480"/>
      </w:pPr>
      <w:r>
        <w:rPr>
          <w:rFonts w:hint="eastAsia" w:ascii="宋体" w:hAnsi="宋体" w:eastAsia="宋体" w:cs="宋体"/>
          <w:sz w:val="27"/>
          <w:szCs w:val="27"/>
          <w:shd w:val="clear" w:fill="FFFFFF"/>
        </w:rPr>
        <w:t>（一）在校生下列创新创业实践成果可申请认定创新创业实践积分：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0" w:line="315" w:lineRule="atLeast"/>
        <w:ind w:left="0" w:right="0" w:firstLine="480"/>
      </w:pPr>
      <w:r>
        <w:rPr>
          <w:rFonts w:hint="eastAsia" w:ascii="宋体" w:hAnsi="宋体" w:eastAsia="宋体" w:cs="宋体"/>
          <w:sz w:val="27"/>
          <w:szCs w:val="27"/>
          <w:shd w:val="clear" w:fill="FFFFFF"/>
        </w:rPr>
        <w:t>1.学科竞赛获奖：参加省级及以上学科竞赛获奖；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0" w:line="315" w:lineRule="atLeast"/>
        <w:ind w:left="0" w:right="0" w:firstLine="480"/>
      </w:pPr>
      <w:r>
        <w:rPr>
          <w:rFonts w:hint="eastAsia" w:ascii="宋体" w:hAnsi="宋体" w:eastAsia="宋体" w:cs="宋体"/>
          <w:sz w:val="27"/>
          <w:szCs w:val="27"/>
          <w:shd w:val="clear" w:fill="FFFFFF"/>
        </w:rPr>
        <w:t>2.以我校为署名单位，在我校认定的B4及以上级别期刊公开发表学术论文（作品）；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0" w:line="315" w:lineRule="atLeast"/>
        <w:ind w:left="0" w:right="0" w:firstLine="480"/>
      </w:pPr>
      <w:r>
        <w:rPr>
          <w:rFonts w:hint="eastAsia" w:ascii="宋体" w:hAnsi="宋体" w:eastAsia="宋体" w:cs="宋体"/>
          <w:sz w:val="27"/>
          <w:szCs w:val="27"/>
          <w:shd w:val="clear" w:fill="FFFFFF"/>
        </w:rPr>
        <w:t>3.以我校名义参加国家级、省级大学生创新创业训练计划项目并通过结项验收；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0" w:line="315" w:lineRule="atLeast"/>
        <w:ind w:left="0" w:right="0" w:firstLine="480"/>
      </w:pPr>
      <w:r>
        <w:rPr>
          <w:rFonts w:hint="eastAsia" w:ascii="宋体" w:hAnsi="宋体" w:eastAsia="宋体" w:cs="宋体"/>
          <w:sz w:val="27"/>
          <w:szCs w:val="27"/>
          <w:shd w:val="clear" w:fill="FFFFFF"/>
        </w:rPr>
        <w:t>4.自主创业，依法注册企业并正常运营六个月及以上；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0" w:line="315" w:lineRule="atLeast"/>
        <w:ind w:left="0" w:right="0" w:firstLine="480"/>
      </w:pPr>
      <w:r>
        <w:rPr>
          <w:rFonts w:hint="eastAsia" w:ascii="宋体" w:hAnsi="宋体" w:eastAsia="宋体" w:cs="宋体"/>
          <w:sz w:val="27"/>
          <w:szCs w:val="27"/>
          <w:shd w:val="clear" w:fill="FFFFFF"/>
        </w:rPr>
        <w:t>5.获得发明专利、实用新型专利、外观设计专利、软件著作权；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0" w:line="315" w:lineRule="atLeast"/>
        <w:ind w:left="0" w:right="0" w:firstLine="480"/>
      </w:pPr>
      <w:r>
        <w:rPr>
          <w:rFonts w:hint="eastAsia" w:ascii="宋体" w:hAnsi="宋体" w:eastAsia="宋体" w:cs="宋体"/>
          <w:sz w:val="27"/>
          <w:szCs w:val="27"/>
          <w:shd w:val="clear" w:fill="FFFFFF"/>
        </w:rPr>
        <w:t>6.获得职业资格证书或技能证书。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150" w:afterAutospacing="0" w:line="315" w:lineRule="atLeast"/>
        <w:ind w:left="0" w:right="0" w:firstLine="480"/>
      </w:pPr>
      <w:r>
        <w:rPr>
          <w:rFonts w:hint="eastAsia" w:ascii="宋体" w:hAnsi="宋体" w:eastAsia="宋体" w:cs="宋体"/>
          <w:sz w:val="27"/>
          <w:szCs w:val="27"/>
          <w:shd w:val="clear" w:fill="FFFFFF"/>
        </w:rPr>
        <w:t>（二）创新创业实践积分的认定标准见“广东外语外贸大学南国商学院创新创业实践积分认定标准”（附件2）。集体奖项与个人奖项有重复的，从高计算积分；同一项目再次获得更高档次奖励的，以补差值方式计算积分。同一事项不能在不同成果中重复认定积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15" w:lineRule="atLeast"/>
        <w:ind w:left="0" w:right="0" w:firstLine="480"/>
      </w:pPr>
      <w:r>
        <w:rPr>
          <w:rFonts w:hint="eastAsia" w:ascii="宋体" w:hAnsi="宋体" w:eastAsia="宋体" w:cs="宋体"/>
          <w:spacing w:val="0"/>
          <w:sz w:val="27"/>
          <w:szCs w:val="27"/>
          <w:shd w:val="clear" w:fill="FFFFFF"/>
        </w:rPr>
        <w:t>三、经认定的实践积分转换学分细则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15" w:lineRule="atLeast"/>
        <w:ind w:left="0" w:right="0" w:firstLine="480"/>
      </w:pPr>
      <w:r>
        <w:rPr>
          <w:rFonts w:hint="eastAsia" w:ascii="宋体" w:hAnsi="宋体" w:eastAsia="宋体" w:cs="宋体"/>
          <w:spacing w:val="0"/>
          <w:sz w:val="27"/>
          <w:szCs w:val="27"/>
          <w:shd w:val="clear" w:fill="FFFFFF"/>
        </w:rPr>
        <w:t>1.学生获得的积分每累计2积分可申请转换为1门通识教育任选课，在成绩单记录为《创新创业实践1》</w:t>
      </w:r>
      <w:r>
        <w:rPr>
          <w:rFonts w:hint="eastAsia" w:ascii="宋体" w:hAnsi="宋体" w:eastAsia="宋体" w:cs="宋体"/>
          <w:sz w:val="27"/>
          <w:szCs w:val="27"/>
          <w:shd w:val="clear" w:fill="FFFFFF"/>
        </w:rPr>
        <w:t>（以此类推），成绩统一按90分计。经转换的课程既可列为新修读通识教育任选课，也可以覆盖已修读通识教育任选课</w:t>
      </w:r>
      <w:r>
        <w:rPr>
          <w:rFonts w:hint="eastAsia" w:ascii="宋体" w:hAnsi="宋体" w:eastAsia="宋体" w:cs="宋体"/>
          <w:spacing w:val="0"/>
          <w:sz w:val="27"/>
          <w:szCs w:val="27"/>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15" w:lineRule="atLeast"/>
        <w:ind w:left="0" w:right="0" w:firstLine="480"/>
      </w:pPr>
      <w:r>
        <w:rPr>
          <w:rFonts w:hint="eastAsia" w:ascii="宋体" w:hAnsi="宋体" w:eastAsia="宋体" w:cs="宋体"/>
          <w:spacing w:val="0"/>
          <w:sz w:val="27"/>
          <w:szCs w:val="27"/>
          <w:shd w:val="clear" w:fill="FFFFFF"/>
        </w:rPr>
        <w:t>2.</w:t>
      </w:r>
      <w:r>
        <w:rPr>
          <w:rFonts w:hint="eastAsia" w:ascii="宋体" w:hAnsi="宋体" w:eastAsia="宋体" w:cs="宋体"/>
          <w:sz w:val="27"/>
          <w:szCs w:val="27"/>
          <w:shd w:val="clear" w:fill="FFFFFF"/>
        </w:rPr>
        <w:t>学生自主创业注册企业并正常运营6个月及以上，企业法定代表人可申请将获得的3积分转换为毕业实习学分，成绩按90分计。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15" w:lineRule="atLeast"/>
        <w:ind w:left="0" w:right="0" w:firstLine="480"/>
      </w:pPr>
      <w:r>
        <w:rPr>
          <w:rFonts w:hint="eastAsia" w:ascii="宋体" w:hAnsi="宋体" w:eastAsia="宋体" w:cs="宋体"/>
          <w:spacing w:val="0"/>
          <w:sz w:val="27"/>
          <w:szCs w:val="27"/>
          <w:shd w:val="clear" w:fill="FFFFFF"/>
        </w:rPr>
        <w:t>四、工作安排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15" w:lineRule="atLeast"/>
        <w:ind w:left="0" w:right="0" w:firstLine="480"/>
      </w:pPr>
      <w:r>
        <w:rPr>
          <w:rFonts w:hint="eastAsia" w:ascii="宋体" w:hAnsi="宋体" w:eastAsia="宋体" w:cs="宋体"/>
          <w:spacing w:val="0"/>
          <w:sz w:val="27"/>
          <w:szCs w:val="27"/>
          <w:shd w:val="clear" w:fill="FFFFFF"/>
        </w:rPr>
        <w:t>1.各学院审核人员审核学生提交的申请表（附件3）及佐证材料，填写《</w:t>
      </w:r>
      <w:r>
        <w:rPr>
          <w:rFonts w:hint="eastAsia" w:ascii="宋体" w:hAnsi="宋体" w:eastAsia="宋体" w:cs="宋体"/>
          <w:sz w:val="27"/>
          <w:szCs w:val="27"/>
          <w:shd w:val="clear" w:fill="FFFFFF"/>
        </w:rPr>
        <w:t>学生创新创业实践成果及积分汇总表</w:t>
      </w:r>
      <w:r>
        <w:rPr>
          <w:rFonts w:hint="eastAsia" w:ascii="宋体" w:hAnsi="宋体" w:eastAsia="宋体" w:cs="宋体"/>
          <w:spacing w:val="0"/>
          <w:sz w:val="27"/>
          <w:szCs w:val="27"/>
          <w:shd w:val="clear" w:fill="FFFFFF"/>
        </w:rPr>
        <w:t>》（附件4），并将</w:t>
      </w:r>
      <w:r>
        <w:rPr>
          <w:rFonts w:hint="eastAsia" w:ascii="宋体" w:hAnsi="宋体" w:eastAsia="宋体" w:cs="宋体"/>
          <w:sz w:val="27"/>
          <w:szCs w:val="27"/>
          <w:shd w:val="clear" w:fill="FFFFFF"/>
        </w:rPr>
        <w:t>该汇总表纸质版和电子版、积分申请表纸质版和电子版以及佐证材料复印件</w:t>
      </w:r>
      <w:r>
        <w:rPr>
          <w:rFonts w:hint="eastAsia" w:ascii="宋体" w:hAnsi="宋体" w:eastAsia="宋体" w:cs="宋体"/>
          <w:spacing w:val="0"/>
          <w:sz w:val="27"/>
          <w:szCs w:val="27"/>
          <w:shd w:val="clear" w:fill="FFFFFF"/>
        </w:rPr>
        <w:t>于5月7日前</w:t>
      </w:r>
      <w:r>
        <w:rPr>
          <w:rFonts w:hint="eastAsia" w:ascii="宋体" w:hAnsi="宋体" w:eastAsia="宋体" w:cs="宋体"/>
          <w:sz w:val="27"/>
          <w:szCs w:val="27"/>
          <w:shd w:val="clear" w:fill="FFFFFF"/>
        </w:rPr>
        <w:t>报送教务处实践教学科（电子版发送至</w:t>
      </w:r>
      <w:r>
        <w:rPr>
          <w:rStyle w:val="6"/>
          <w:rFonts w:hint="eastAsia" w:ascii="宋体" w:hAnsi="宋体" w:eastAsia="宋体" w:cs="宋体"/>
          <w:sz w:val="27"/>
          <w:szCs w:val="27"/>
          <w:shd w:val="clear" w:fill="FFFFFF"/>
        </w:rPr>
        <w:t>1</w:t>
      </w:r>
      <w:r>
        <w:rPr>
          <w:rStyle w:val="6"/>
          <w:rFonts w:hint="eastAsia" w:ascii="宋体" w:hAnsi="宋体" w:eastAsia="宋体" w:cs="宋体"/>
          <w:sz w:val="27"/>
          <w:szCs w:val="27"/>
          <w:shd w:val="clear" w:fill="FFFFFF"/>
          <w:lang w:val="en-US" w:eastAsia="zh-CN"/>
        </w:rPr>
        <w:t>09046</w:t>
      </w:r>
      <w:r>
        <w:rPr>
          <w:rStyle w:val="6"/>
          <w:rFonts w:hint="eastAsia" w:ascii="宋体" w:hAnsi="宋体" w:eastAsia="宋体" w:cs="宋体"/>
          <w:sz w:val="27"/>
          <w:szCs w:val="27"/>
          <w:shd w:val="clear" w:fill="FFFFFF"/>
        </w:rPr>
        <w:t>@gwng.edu.cn）</w:t>
      </w:r>
      <w:r>
        <w:rPr>
          <w:rFonts w:hint="eastAsia" w:ascii="宋体" w:hAnsi="宋体" w:eastAsia="宋体" w:cs="宋体"/>
          <w:spacing w:val="0"/>
          <w:sz w:val="27"/>
          <w:szCs w:val="27"/>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15" w:lineRule="atLeast"/>
        <w:ind w:left="0" w:right="0" w:firstLine="480"/>
      </w:pPr>
      <w:r>
        <w:rPr>
          <w:rFonts w:hint="eastAsia" w:ascii="宋体" w:hAnsi="宋体" w:eastAsia="宋体" w:cs="宋体"/>
          <w:spacing w:val="0"/>
          <w:sz w:val="27"/>
          <w:szCs w:val="27"/>
          <w:shd w:val="clear" w:fill="FFFFFF"/>
        </w:rPr>
        <w:t>2.如学生需要将创新创业实践积分置换成通识教育选修学分或毕业实习学分，由学生个人提出申请，</w:t>
      </w:r>
      <w:r>
        <w:rPr>
          <w:rFonts w:hint="eastAsia" w:ascii="宋体" w:hAnsi="宋体" w:eastAsia="宋体" w:cs="宋体"/>
          <w:sz w:val="27"/>
          <w:szCs w:val="27"/>
          <w:shd w:val="clear" w:fill="FFFFFF"/>
        </w:rPr>
        <w:t>学院对学生提交的《学生创新创业实践积分转换课程申请表》（附件5）初审后</w:t>
      </w:r>
      <w:r>
        <w:rPr>
          <w:rFonts w:hint="eastAsia" w:ascii="宋体" w:hAnsi="宋体" w:eastAsia="宋体" w:cs="宋体"/>
          <w:spacing w:val="0"/>
          <w:sz w:val="27"/>
          <w:szCs w:val="27"/>
          <w:shd w:val="clear" w:fill="FFFFFF"/>
        </w:rPr>
        <w:t>于5月</w:t>
      </w:r>
      <w:r>
        <w:rPr>
          <w:rFonts w:hint="eastAsia" w:ascii="宋体" w:hAnsi="宋体" w:eastAsia="宋体" w:cs="宋体"/>
          <w:spacing w:val="0"/>
          <w:sz w:val="27"/>
          <w:szCs w:val="27"/>
          <w:shd w:val="clear" w:fill="FFFFFF"/>
          <w:lang w:val="en-US" w:eastAsia="zh-CN"/>
        </w:rPr>
        <w:t>6</w:t>
      </w:r>
      <w:r>
        <w:rPr>
          <w:rFonts w:hint="eastAsia" w:ascii="宋体" w:hAnsi="宋体" w:eastAsia="宋体" w:cs="宋体"/>
          <w:spacing w:val="0"/>
          <w:sz w:val="27"/>
          <w:szCs w:val="27"/>
          <w:shd w:val="clear" w:fill="FFFFFF"/>
        </w:rPr>
        <w:t>日</w:t>
      </w:r>
      <w:r>
        <w:rPr>
          <w:rFonts w:hint="eastAsia" w:ascii="宋体" w:hAnsi="宋体" w:eastAsia="宋体" w:cs="宋体"/>
          <w:sz w:val="27"/>
          <w:szCs w:val="27"/>
          <w:shd w:val="clear" w:fill="FFFFFF"/>
        </w:rPr>
        <w:t>统一报教务处审核</w:t>
      </w:r>
      <w:r>
        <w:rPr>
          <w:rFonts w:hint="eastAsia" w:ascii="宋体" w:hAnsi="宋体" w:eastAsia="宋体" w:cs="宋体"/>
          <w:spacing w:val="0"/>
          <w:sz w:val="27"/>
          <w:szCs w:val="27"/>
          <w:shd w:val="clear" w:fill="FFFFFF"/>
        </w:rPr>
        <w:t>，电子版及纸质版一式一份。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15" w:lineRule="atLeast"/>
        <w:ind w:left="0" w:right="0" w:firstLine="480"/>
      </w:pPr>
      <w:r>
        <w:rPr>
          <w:rFonts w:hint="eastAsia" w:ascii="宋体" w:hAnsi="宋体" w:eastAsia="宋体" w:cs="宋体"/>
          <w:spacing w:val="0"/>
          <w:sz w:val="27"/>
          <w:szCs w:val="27"/>
          <w:shd w:val="clear" w:fill="FFFFFF"/>
        </w:rPr>
        <w:t>3.经</w:t>
      </w:r>
      <w:r>
        <w:rPr>
          <w:rFonts w:hint="eastAsia" w:ascii="宋体" w:hAnsi="宋体" w:eastAsia="宋体" w:cs="宋体"/>
          <w:sz w:val="27"/>
          <w:szCs w:val="27"/>
          <w:shd w:val="clear" w:fill="FFFFFF"/>
        </w:rPr>
        <w:t>教务处审核通过后，《学生创新创业实践积分转换课程申请表》的复印件将交回学生所在学院，由学院教学秘书将转换后的课程信息及成绩等录入教务系统。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15" w:lineRule="atLeast"/>
        <w:ind w:left="0" w:right="0" w:firstLine="480"/>
        <w:rPr>
          <w:rFonts w:hint="eastAsia" w:eastAsia="宋体"/>
          <w:lang w:val="en-US" w:eastAsia="zh-CN"/>
        </w:rPr>
      </w:pPr>
      <w:r>
        <w:rPr>
          <w:rFonts w:hint="eastAsia" w:ascii="宋体" w:hAnsi="宋体" w:eastAsia="宋体" w:cs="宋体"/>
          <w:spacing w:val="0"/>
          <w:sz w:val="27"/>
          <w:szCs w:val="27"/>
          <w:shd w:val="clear" w:fill="FFFFFF"/>
        </w:rPr>
        <w:t>联系人：</w:t>
      </w:r>
      <w:r>
        <w:rPr>
          <w:rFonts w:hint="eastAsia" w:ascii="宋体" w:hAnsi="宋体" w:eastAsia="宋体" w:cs="宋体"/>
          <w:spacing w:val="0"/>
          <w:sz w:val="27"/>
          <w:szCs w:val="27"/>
          <w:shd w:val="clear" w:fill="FFFFFF"/>
          <w:lang w:val="en-US" w:eastAsia="zh-CN"/>
        </w:rPr>
        <w:t>刘诗雯 刘茗雪</w:t>
      </w:r>
      <w:r>
        <w:rPr>
          <w:rFonts w:hint="eastAsia" w:ascii="宋体" w:hAnsi="宋体" w:eastAsia="宋体" w:cs="宋体"/>
          <w:spacing w:val="0"/>
          <w:sz w:val="27"/>
          <w:szCs w:val="27"/>
          <w:shd w:val="clear" w:fill="FFFFFF"/>
        </w:rPr>
        <w:t>    联系电话：</w:t>
      </w:r>
      <w:r>
        <w:rPr>
          <w:rFonts w:hint="eastAsia" w:ascii="宋体" w:hAnsi="宋体" w:eastAsia="宋体" w:cs="宋体"/>
          <w:spacing w:val="0"/>
          <w:sz w:val="27"/>
          <w:szCs w:val="27"/>
          <w:shd w:val="clear" w:fill="FFFFFF"/>
          <w:lang w:val="en-US" w:eastAsia="zh-CN"/>
        </w:rPr>
        <w:t>020-</w:t>
      </w:r>
      <w:r>
        <w:rPr>
          <w:rFonts w:hint="eastAsia" w:ascii="宋体" w:hAnsi="宋体" w:eastAsia="宋体" w:cs="宋体"/>
          <w:spacing w:val="0"/>
          <w:sz w:val="27"/>
          <w:szCs w:val="27"/>
          <w:shd w:val="clear" w:fill="FFFFFF"/>
        </w:rPr>
        <w:t>2224580</w:t>
      </w:r>
      <w:r>
        <w:rPr>
          <w:rFonts w:hint="eastAsia" w:ascii="宋体" w:hAnsi="宋体" w:eastAsia="宋体" w:cs="宋体"/>
          <w:spacing w:val="0"/>
          <w:sz w:val="27"/>
          <w:szCs w:val="27"/>
          <w:shd w:val="clear" w:fill="FFFFFF"/>
          <w:lang w:val="en-US" w:eastAsia="zh-CN"/>
        </w:rPr>
        <w:t>6</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15" w:lineRule="atLeast"/>
        <w:ind w:left="0" w:right="0" w:firstLine="390"/>
      </w:pPr>
      <w:r>
        <w:rPr>
          <w:rFonts w:hint="eastAsia" w:ascii="宋体" w:hAnsi="宋体" w:eastAsia="宋体" w:cs="宋体"/>
          <w:spacing w:val="0"/>
          <w:sz w:val="27"/>
          <w:szCs w:val="27"/>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15" w:lineRule="atLeast"/>
        <w:ind w:left="0" w:right="0" w:firstLine="480"/>
      </w:pPr>
      <w:r>
        <w:rPr>
          <w:rFonts w:hint="eastAsia" w:ascii="宋体" w:hAnsi="宋体" w:eastAsia="宋体" w:cs="宋体"/>
          <w:spacing w:val="0"/>
          <w:sz w:val="27"/>
          <w:szCs w:val="27"/>
          <w:shd w:val="clear" w:fill="FFFFFF"/>
        </w:rPr>
        <w:t>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15" w:lineRule="atLeast"/>
        <w:ind w:left="420" w:right="0" w:hanging="420"/>
      </w:pPr>
      <w:r>
        <w:rPr>
          <w:rFonts w:hint="eastAsia" w:ascii="宋体" w:hAnsi="宋体" w:eastAsia="宋体" w:cs="宋体"/>
          <w:spacing w:val="0"/>
          <w:sz w:val="27"/>
          <w:szCs w:val="27"/>
          <w:shd w:val="clear" w:fill="FFFFFF"/>
        </w:rPr>
        <w:t>1. 《广东外语外贸大学南国商学院创新创业实践积分认定与转换管理办法（试行）》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15" w:lineRule="atLeast"/>
        <w:ind w:left="420" w:right="0" w:hanging="420"/>
      </w:pPr>
      <w:r>
        <w:rPr>
          <w:rFonts w:hint="eastAsia" w:ascii="宋体" w:hAnsi="宋体" w:eastAsia="宋体" w:cs="宋体"/>
          <w:spacing w:val="0"/>
          <w:sz w:val="27"/>
          <w:szCs w:val="27"/>
          <w:shd w:val="clear" w:fill="FFFFFF"/>
        </w:rPr>
        <w:t>2. 《</w:t>
      </w:r>
      <w:r>
        <w:rPr>
          <w:rFonts w:hint="eastAsia" w:ascii="宋体" w:hAnsi="宋体" w:eastAsia="宋体" w:cs="宋体"/>
          <w:sz w:val="27"/>
          <w:szCs w:val="27"/>
          <w:shd w:val="clear" w:fill="FFFFFF"/>
        </w:rPr>
        <w:t>广东外语外贸大学南国商学院创新创业实践积分认定标准</w:t>
      </w:r>
      <w:r>
        <w:rPr>
          <w:rFonts w:hint="eastAsia" w:ascii="宋体" w:hAnsi="宋体" w:eastAsia="宋体" w:cs="宋体"/>
          <w:spacing w:val="0"/>
          <w:sz w:val="27"/>
          <w:szCs w:val="27"/>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15" w:lineRule="atLeast"/>
        <w:ind w:left="420" w:right="0" w:hanging="420"/>
      </w:pPr>
      <w:r>
        <w:rPr>
          <w:rFonts w:hint="eastAsia" w:ascii="宋体" w:hAnsi="宋体" w:eastAsia="宋体" w:cs="宋体"/>
          <w:spacing w:val="0"/>
          <w:sz w:val="27"/>
          <w:szCs w:val="27"/>
          <w:shd w:val="clear" w:fill="FFFFFF"/>
        </w:rPr>
        <w:t>3. 《广东外语外贸大学南国商学院创新创业实践积分申请表》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15" w:lineRule="atLeast"/>
        <w:ind w:left="420" w:right="0" w:hanging="420"/>
      </w:pPr>
      <w:r>
        <w:rPr>
          <w:rFonts w:hint="eastAsia" w:ascii="宋体" w:hAnsi="宋体" w:eastAsia="宋体" w:cs="宋体"/>
          <w:spacing w:val="0"/>
          <w:sz w:val="27"/>
          <w:szCs w:val="27"/>
          <w:shd w:val="clear" w:fill="FFFFFF"/>
        </w:rPr>
        <w:t>4. 《广东外语外贸大学南国商学院学生获得创新创业实践积分汇总表》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15" w:lineRule="atLeast"/>
        <w:ind w:left="420" w:right="0" w:hanging="420"/>
      </w:pPr>
      <w:r>
        <w:rPr>
          <w:rFonts w:hint="eastAsia" w:ascii="宋体" w:hAnsi="宋体" w:eastAsia="宋体" w:cs="宋体"/>
          <w:spacing w:val="0"/>
          <w:sz w:val="27"/>
          <w:szCs w:val="27"/>
          <w:shd w:val="clear" w:fill="FFFFFF"/>
        </w:rPr>
        <w:t>5. 《广东外语外贸大学南国商学院学生创新创业实践积分转换课程申请表》</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15" w:lineRule="atLeast"/>
        <w:ind w:left="0" w:right="0" w:firstLine="390"/>
      </w:pPr>
      <w:r>
        <w:rPr>
          <w:rFonts w:hint="eastAsia" w:ascii="宋体" w:hAnsi="宋体" w:eastAsia="宋体" w:cs="宋体"/>
          <w:spacing w:val="0"/>
          <w:sz w:val="27"/>
          <w:szCs w:val="27"/>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15" w:lineRule="atLeast"/>
        <w:ind w:left="0" w:right="0" w:firstLine="390"/>
        <w:jc w:val="right"/>
      </w:pPr>
      <w:r>
        <w:rPr>
          <w:rFonts w:hint="eastAsia" w:ascii="宋体" w:hAnsi="宋体" w:eastAsia="宋体" w:cs="宋体"/>
          <w:spacing w:val="0"/>
          <w:sz w:val="27"/>
          <w:szCs w:val="27"/>
          <w:shd w:val="clear" w:fill="FFFFFF"/>
        </w:rPr>
        <w:t>教务处</w:t>
      </w:r>
    </w:p>
    <w:p>
      <w:pPr>
        <w:keepNext w:val="0"/>
        <w:keepLines w:val="0"/>
        <w:widowControl/>
        <w:suppressLineNumbers w:val="0"/>
        <w:spacing w:before="0" w:beforeAutospacing="1" w:after="0" w:afterAutospacing="1" w:line="315" w:lineRule="atLeast"/>
        <w:ind w:left="0" w:right="0"/>
        <w:jc w:val="right"/>
      </w:pPr>
      <w:r>
        <w:rPr>
          <w:rFonts w:hint="eastAsia" w:ascii="宋体" w:hAnsi="宋体" w:eastAsia="宋体" w:cs="宋体"/>
          <w:spacing w:val="0"/>
          <w:kern w:val="0"/>
          <w:sz w:val="27"/>
          <w:szCs w:val="27"/>
          <w:shd w:val="clear" w:fill="FFFFFF"/>
          <w:lang w:val="en-US" w:eastAsia="zh-CN" w:bidi="ar"/>
        </w:rPr>
        <w:t>2024年4月16日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jOTNjMDMzMWU5NTlmMmM1YTk4MTkxMWU4ZjA3N2MifQ=="/>
  </w:docVars>
  <w:rsids>
    <w:rsidRoot w:val="02CA4199"/>
    <w:rsid w:val="02CA4199"/>
    <w:rsid w:val="11D33073"/>
    <w:rsid w:val="49524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autoRedefine/>
    <w:qFormat/>
    <w:uiPriority w:val="0"/>
    <w:rPr>
      <w:b/>
    </w:rPr>
  </w:style>
  <w:style w:type="character" w:styleId="7">
    <w:name w:val="Hyperlink"/>
    <w:basedOn w:val="5"/>
    <w:autoRedefine/>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2024-04-01T07:38:00Z</dcterms:created>
  <dc:creator>-</dc:creator>
  <cp:lastModifiedBy>刘月亮</cp:lastModifiedBy>
  <dcterms:modified xsi:type="dcterms:W3CDTF">2024-04-16T02:07:26Z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830F24228333492984FDE4368F1B2A10_11</vt:lpwstr>
  </property>
</Properties>
</file>