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64" w:line="221" w:lineRule="auto"/>
        <w:jc w:val="center"/>
        <w:rPr>
          <w:rFonts w:ascii="黑体" w:hAnsi="黑体" w:eastAsia="黑体" w:cs="黑体"/>
          <w:sz w:val="31"/>
          <w:szCs w:val="31"/>
          <w:lang w:eastAsia="zh-CN"/>
        </w:rPr>
      </w:pPr>
      <w:r>
        <w:rPr>
          <w:rFonts w:hint="eastAsia" w:ascii="黑体" w:hAnsi="黑体" w:eastAsia="黑体" w:cs="黑体"/>
          <w:b/>
          <w:bCs/>
          <w:spacing w:val="-2"/>
          <w:sz w:val="31"/>
          <w:szCs w:val="31"/>
          <w:lang w:eastAsia="zh-CN"/>
        </w:rPr>
        <w:t>管理</w:t>
      </w:r>
      <w:r>
        <w:rPr>
          <w:rFonts w:ascii="黑体" w:hAnsi="黑体" w:eastAsia="黑体" w:cs="黑体"/>
          <w:b/>
          <w:bCs/>
          <w:spacing w:val="-2"/>
          <w:sz w:val="31"/>
          <w:szCs w:val="31"/>
          <w:lang w:eastAsia="zh-CN"/>
        </w:rPr>
        <w:t>学院专任教师单位服务贡献考核实施细则</w:t>
      </w:r>
    </w:p>
    <w:tbl>
      <w:tblPr>
        <w:tblStyle w:val="15"/>
        <w:tblW w:w="5003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67"/>
        <w:gridCol w:w="1369"/>
        <w:gridCol w:w="2037"/>
        <w:gridCol w:w="3970"/>
        <w:gridCol w:w="4115"/>
        <w:gridCol w:w="2124"/>
        <w:gridCol w:w="122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</w:trPr>
        <w:tc>
          <w:tcPr>
            <w:tcW w:w="184" w:type="pct"/>
            <w:vMerge w:val="restart"/>
            <w:tcBorders>
              <w:bottom w:val="nil"/>
            </w:tcBorders>
          </w:tcPr>
          <w:p>
            <w:pPr>
              <w:spacing w:line="300" w:lineRule="auto"/>
              <w:rPr>
                <w:sz w:val="24"/>
                <w:szCs w:val="24"/>
                <w:lang w:eastAsia="zh-CN"/>
              </w:rPr>
            </w:pPr>
          </w:p>
          <w:p>
            <w:pPr>
              <w:pStyle w:val="16"/>
              <w:spacing w:before="68" w:line="300" w:lineRule="auto"/>
              <w:ind w:left="94"/>
              <w:rPr>
                <w:sz w:val="24"/>
                <w:szCs w:val="24"/>
              </w:rPr>
            </w:pPr>
            <w:r>
              <w:rPr>
                <w:spacing w:val="6"/>
                <w:sz w:val="24"/>
                <w:szCs w:val="24"/>
              </w:rPr>
              <w:t>序号</w:t>
            </w:r>
          </w:p>
        </w:tc>
        <w:tc>
          <w:tcPr>
            <w:tcW w:w="444" w:type="pct"/>
            <w:vMerge w:val="restart"/>
            <w:tcBorders>
              <w:bottom w:val="nil"/>
            </w:tcBorders>
          </w:tcPr>
          <w:p>
            <w:pPr>
              <w:spacing w:line="300" w:lineRule="auto"/>
              <w:rPr>
                <w:sz w:val="24"/>
                <w:szCs w:val="24"/>
              </w:rPr>
            </w:pPr>
          </w:p>
          <w:p>
            <w:pPr>
              <w:pStyle w:val="16"/>
              <w:spacing w:before="68" w:line="300" w:lineRule="auto"/>
              <w:ind w:left="292"/>
              <w:rPr>
                <w:sz w:val="24"/>
                <w:szCs w:val="24"/>
              </w:rPr>
            </w:pPr>
            <w:r>
              <w:rPr>
                <w:b/>
                <w:bCs/>
                <w:spacing w:val="-4"/>
                <w:sz w:val="24"/>
                <w:szCs w:val="24"/>
              </w:rPr>
              <w:t>学校一级考核指标</w:t>
            </w:r>
          </w:p>
        </w:tc>
        <w:tc>
          <w:tcPr>
            <w:tcW w:w="661" w:type="pct"/>
            <w:vMerge w:val="restart"/>
            <w:tcBorders>
              <w:bottom w:val="nil"/>
            </w:tcBorders>
          </w:tcPr>
          <w:p>
            <w:pPr>
              <w:spacing w:line="300" w:lineRule="auto"/>
              <w:rPr>
                <w:sz w:val="24"/>
                <w:szCs w:val="24"/>
              </w:rPr>
            </w:pPr>
          </w:p>
          <w:p>
            <w:pPr>
              <w:pStyle w:val="16"/>
              <w:spacing w:before="68" w:line="300" w:lineRule="auto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学校二级考核指标</w:t>
            </w:r>
          </w:p>
        </w:tc>
        <w:tc>
          <w:tcPr>
            <w:tcW w:w="3710" w:type="pct"/>
            <w:gridSpan w:val="4"/>
          </w:tcPr>
          <w:p>
            <w:pPr>
              <w:pStyle w:val="16"/>
              <w:spacing w:before="163" w:line="300" w:lineRule="auto"/>
              <w:ind w:left="3624" w:firstLine="472" w:firstLineChars="200"/>
              <w:rPr>
                <w:sz w:val="24"/>
                <w:szCs w:val="24"/>
              </w:rPr>
            </w:pPr>
            <w:r>
              <w:rPr>
                <w:rFonts w:hint="eastAsia"/>
                <w:spacing w:val="-2"/>
                <w:sz w:val="24"/>
                <w:szCs w:val="24"/>
                <w:lang w:eastAsia="zh-CN"/>
              </w:rPr>
              <w:t>管理</w:t>
            </w:r>
            <w:r>
              <w:rPr>
                <w:spacing w:val="-2"/>
                <w:sz w:val="24"/>
                <w:szCs w:val="24"/>
              </w:rPr>
              <w:t>学院考核指标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184" w:type="pct"/>
            <w:vMerge w:val="continue"/>
            <w:tcBorders>
              <w:top w:val="nil"/>
            </w:tcBorders>
          </w:tcPr>
          <w:p>
            <w:pPr>
              <w:spacing w:line="300" w:lineRule="auto"/>
              <w:rPr>
                <w:sz w:val="24"/>
                <w:szCs w:val="24"/>
              </w:rPr>
            </w:pPr>
          </w:p>
        </w:tc>
        <w:tc>
          <w:tcPr>
            <w:tcW w:w="444" w:type="pct"/>
            <w:vMerge w:val="continue"/>
            <w:tcBorders>
              <w:top w:val="nil"/>
            </w:tcBorders>
          </w:tcPr>
          <w:p>
            <w:pPr>
              <w:spacing w:line="300" w:lineRule="auto"/>
              <w:rPr>
                <w:sz w:val="24"/>
                <w:szCs w:val="24"/>
              </w:rPr>
            </w:pPr>
          </w:p>
        </w:tc>
        <w:tc>
          <w:tcPr>
            <w:tcW w:w="661" w:type="pct"/>
            <w:vMerge w:val="continue"/>
            <w:tcBorders>
              <w:top w:val="nil"/>
            </w:tcBorders>
          </w:tcPr>
          <w:p>
            <w:pPr>
              <w:spacing w:line="300" w:lineRule="auto"/>
              <w:rPr>
                <w:sz w:val="24"/>
                <w:szCs w:val="24"/>
              </w:rPr>
            </w:pPr>
          </w:p>
        </w:tc>
        <w:tc>
          <w:tcPr>
            <w:tcW w:w="1288" w:type="pct"/>
          </w:tcPr>
          <w:p>
            <w:pPr>
              <w:pStyle w:val="16"/>
              <w:spacing w:before="179" w:line="300" w:lineRule="auto"/>
              <w:ind w:left="1564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考核目标</w:t>
            </w:r>
          </w:p>
        </w:tc>
        <w:tc>
          <w:tcPr>
            <w:tcW w:w="1335" w:type="pct"/>
          </w:tcPr>
          <w:p>
            <w:pPr>
              <w:pStyle w:val="16"/>
              <w:spacing w:before="176" w:line="300" w:lineRule="auto"/>
              <w:ind w:left="1309"/>
              <w:rPr>
                <w:sz w:val="24"/>
                <w:szCs w:val="24"/>
              </w:rPr>
            </w:pPr>
            <w:r>
              <w:rPr>
                <w:b/>
                <w:bCs/>
                <w:spacing w:val="-4"/>
                <w:sz w:val="24"/>
                <w:szCs w:val="24"/>
              </w:rPr>
              <w:t>具体考核指标</w:t>
            </w:r>
          </w:p>
        </w:tc>
        <w:tc>
          <w:tcPr>
            <w:tcW w:w="689" w:type="pct"/>
          </w:tcPr>
          <w:p>
            <w:pPr>
              <w:pStyle w:val="16"/>
              <w:spacing w:before="176" w:line="300" w:lineRule="auto"/>
              <w:ind w:left="22" w:firstLine="462" w:firstLineChars="200"/>
              <w:rPr>
                <w:b/>
                <w:bCs/>
                <w:spacing w:val="-5"/>
                <w:sz w:val="24"/>
                <w:szCs w:val="24"/>
              </w:rPr>
            </w:pPr>
            <w:r>
              <w:rPr>
                <w:rFonts w:hint="eastAsia"/>
                <w:b/>
                <w:bCs/>
                <w:spacing w:val="-5"/>
                <w:sz w:val="24"/>
                <w:szCs w:val="24"/>
                <w:lang w:eastAsia="zh-CN"/>
              </w:rPr>
              <w:t>考核说明</w:t>
            </w:r>
          </w:p>
        </w:tc>
        <w:tc>
          <w:tcPr>
            <w:tcW w:w="396" w:type="pct"/>
          </w:tcPr>
          <w:p>
            <w:pPr>
              <w:pStyle w:val="16"/>
              <w:spacing w:before="176" w:line="300" w:lineRule="auto"/>
              <w:ind w:left="22"/>
              <w:rPr>
                <w:sz w:val="24"/>
                <w:szCs w:val="24"/>
              </w:rPr>
            </w:pPr>
            <w:r>
              <w:rPr>
                <w:b/>
                <w:bCs/>
                <w:spacing w:val="-5"/>
                <w:sz w:val="24"/>
                <w:szCs w:val="24"/>
              </w:rPr>
              <w:t>分值等级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7" w:hRule="atLeast"/>
        </w:trPr>
        <w:tc>
          <w:tcPr>
            <w:tcW w:w="184" w:type="pct"/>
          </w:tcPr>
          <w:p>
            <w:pPr>
              <w:spacing w:line="300" w:lineRule="auto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</w:p>
          <w:p>
            <w:pPr>
              <w:spacing w:line="300" w:lineRule="auto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</w:p>
          <w:p>
            <w:pPr>
              <w:spacing w:line="300" w:lineRule="auto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</w:p>
          <w:p>
            <w:pPr>
              <w:spacing w:line="300" w:lineRule="auto"/>
              <w:jc w:val="both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</w:p>
          <w:p>
            <w:pPr>
              <w:spacing w:line="300" w:lineRule="auto"/>
              <w:ind w:firstLine="240" w:firstLineChars="100"/>
              <w:jc w:val="both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444" w:type="pct"/>
          </w:tcPr>
          <w:p>
            <w:pPr>
              <w:pStyle w:val="8"/>
              <w:rPr>
                <w:rFonts w:asciiTheme="minorEastAsia" w:hAnsiTheme="minorEastAsia" w:eastAsiaTheme="minorEastAsia"/>
                <w:b w:val="0"/>
                <w:bCs w:val="0"/>
              </w:rPr>
            </w:pPr>
          </w:p>
          <w:p>
            <w:pPr>
              <w:pStyle w:val="8"/>
              <w:rPr>
                <w:rFonts w:asciiTheme="minorEastAsia" w:hAnsiTheme="minorEastAsia" w:eastAsiaTheme="minorEastAsia"/>
                <w:b w:val="0"/>
                <w:bCs w:val="0"/>
              </w:rPr>
            </w:pPr>
            <w:r>
              <w:rPr>
                <w:rFonts w:hint="eastAsia" w:cs="宋体" w:asciiTheme="minorEastAsia" w:hAnsiTheme="minorEastAsia" w:eastAsiaTheme="minorEastAsia"/>
                <w:b w:val="0"/>
                <w:bCs w:val="0"/>
                <w:spacing w:val="1"/>
              </w:rPr>
              <w:t>服从管理、参与活动</w:t>
            </w:r>
          </w:p>
        </w:tc>
        <w:tc>
          <w:tcPr>
            <w:tcW w:w="661" w:type="pct"/>
          </w:tcPr>
          <w:p>
            <w:pPr>
              <w:pStyle w:val="8"/>
              <w:rPr>
                <w:rFonts w:asciiTheme="minorEastAsia" w:hAnsiTheme="minorEastAsia" w:eastAsiaTheme="minorEastAsia"/>
                <w:b w:val="0"/>
                <w:bCs w:val="0"/>
                <w:lang w:eastAsia="zh-CN"/>
              </w:rPr>
            </w:pPr>
          </w:p>
          <w:p>
            <w:pPr>
              <w:pStyle w:val="8"/>
              <w:rPr>
                <w:rFonts w:asciiTheme="minorEastAsia" w:hAnsiTheme="minorEastAsia" w:eastAsiaTheme="minorEastAsia"/>
                <w:b w:val="0"/>
                <w:bCs w:val="0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b w:val="0"/>
                <w:bCs w:val="0"/>
                <w:spacing w:val="-1"/>
                <w:lang w:eastAsia="zh-CN"/>
              </w:rPr>
              <w:t>服从单位工作、活动安排及</w:t>
            </w:r>
            <w:r>
              <w:rPr>
                <w:rFonts w:hint="eastAsia" w:cs="宋体" w:asciiTheme="minorEastAsia" w:hAnsiTheme="minorEastAsia" w:eastAsiaTheme="minorEastAsia"/>
                <w:b w:val="0"/>
                <w:bCs w:val="0"/>
                <w:spacing w:val="4"/>
                <w:lang w:eastAsia="zh-CN"/>
              </w:rPr>
              <w:t>管理，积极参加集体政治学</w:t>
            </w:r>
            <w:r>
              <w:rPr>
                <w:rFonts w:hint="eastAsia" w:cs="宋体" w:asciiTheme="minorEastAsia" w:hAnsiTheme="minorEastAsia" w:eastAsiaTheme="minorEastAsia"/>
                <w:b w:val="0"/>
                <w:bCs w:val="0"/>
                <w:spacing w:val="-1"/>
                <w:lang w:eastAsia="zh-CN"/>
              </w:rPr>
              <w:t>习和业务学习。</w:t>
            </w:r>
          </w:p>
        </w:tc>
        <w:tc>
          <w:tcPr>
            <w:tcW w:w="1288" w:type="pct"/>
          </w:tcPr>
          <w:p>
            <w:pPr>
              <w:pStyle w:val="8"/>
              <w:rPr>
                <w:rFonts w:asciiTheme="minorEastAsia" w:hAnsiTheme="minorEastAsia" w:eastAsiaTheme="minorEastAsia"/>
                <w:b w:val="0"/>
                <w:bCs w:val="0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b w:val="0"/>
                <w:bCs w:val="0"/>
                <w:spacing w:val="-1"/>
                <w:lang w:eastAsia="zh-CN"/>
              </w:rPr>
              <w:t>①贯彻落实</w:t>
            </w:r>
            <w:bookmarkStart w:id="0" w:name="_GoBack"/>
            <w:bookmarkEnd w:id="0"/>
            <w:r>
              <w:rPr>
                <w:rFonts w:hint="eastAsia" w:cs="宋体" w:asciiTheme="minorEastAsia" w:hAnsiTheme="minorEastAsia" w:eastAsiaTheme="minorEastAsia"/>
                <w:b w:val="0"/>
                <w:bCs w:val="0"/>
                <w:spacing w:val="-1"/>
                <w:lang w:eastAsia="zh-CN"/>
              </w:rPr>
              <w:t>《新时代高校教师职业行为十</w:t>
            </w:r>
            <w:r>
              <w:rPr>
                <w:rFonts w:hint="eastAsia" w:cs="宋体" w:asciiTheme="minorEastAsia" w:hAnsiTheme="minorEastAsia" w:eastAsiaTheme="minorEastAsia"/>
                <w:b w:val="0"/>
                <w:bCs w:val="0"/>
                <w:spacing w:val="3"/>
                <w:lang w:eastAsia="zh-CN"/>
              </w:rPr>
              <w:t>项准则》以及落实学校</w:t>
            </w:r>
            <w:r>
              <w:rPr>
                <w:rFonts w:hint="eastAsia" w:asciiTheme="minorEastAsia" w:hAnsiTheme="minorEastAsia" w:eastAsiaTheme="minorEastAsia"/>
                <w:b w:val="0"/>
                <w:bCs w:val="0"/>
                <w:spacing w:val="3"/>
                <w:lang w:eastAsia="zh-CN"/>
              </w:rPr>
              <w:t>/</w:t>
            </w:r>
            <w:r>
              <w:rPr>
                <w:rFonts w:hint="eastAsia" w:cs="宋体" w:asciiTheme="minorEastAsia" w:hAnsiTheme="minorEastAsia" w:eastAsiaTheme="minorEastAsia"/>
                <w:b w:val="0"/>
                <w:bCs w:val="0"/>
                <w:spacing w:val="3"/>
                <w:lang w:eastAsia="zh-CN"/>
              </w:rPr>
              <w:t>学院师德师风建设要求</w:t>
            </w:r>
            <w:r>
              <w:rPr>
                <w:rFonts w:asciiTheme="minorEastAsia" w:hAnsiTheme="minorEastAsia" w:eastAsiaTheme="minorEastAsia"/>
                <w:b w:val="0"/>
                <w:bCs w:val="0"/>
                <w:spacing w:val="-6"/>
                <w:lang w:eastAsia="zh-CN"/>
              </w:rPr>
              <w:t>,</w:t>
            </w:r>
            <w:r>
              <w:rPr>
                <w:rFonts w:hint="eastAsia" w:cs="宋体" w:asciiTheme="minorEastAsia" w:hAnsiTheme="minorEastAsia" w:eastAsiaTheme="minorEastAsia"/>
                <w:b w:val="0"/>
                <w:bCs w:val="0"/>
                <w:spacing w:val="-6"/>
                <w:lang w:eastAsia="zh-CN"/>
              </w:rPr>
              <w:t>争做</w:t>
            </w:r>
            <w:r>
              <w:rPr>
                <w:rFonts w:hint="eastAsia" w:asciiTheme="minorEastAsia" w:hAnsiTheme="minorEastAsia" w:eastAsiaTheme="minorEastAsia"/>
                <w:b w:val="0"/>
                <w:bCs w:val="0"/>
                <w:spacing w:val="-6"/>
                <w:lang w:eastAsia="zh-CN"/>
              </w:rPr>
              <w:t>“</w:t>
            </w:r>
            <w:r>
              <w:rPr>
                <w:rFonts w:hint="eastAsia" w:cs="宋体" w:asciiTheme="minorEastAsia" w:hAnsiTheme="minorEastAsia" w:eastAsiaTheme="minorEastAsia"/>
                <w:b w:val="0"/>
                <w:bCs w:val="0"/>
                <w:spacing w:val="-6"/>
                <w:lang w:eastAsia="zh-CN"/>
              </w:rPr>
              <w:t>四有好老师</w:t>
            </w:r>
            <w:r>
              <w:rPr>
                <w:rFonts w:hint="eastAsia" w:asciiTheme="minorEastAsia" w:hAnsiTheme="minorEastAsia" w:eastAsiaTheme="minorEastAsia"/>
                <w:b w:val="0"/>
                <w:bCs w:val="0"/>
                <w:spacing w:val="-6"/>
                <w:lang w:eastAsia="zh-CN"/>
              </w:rPr>
              <w:t>”</w:t>
            </w:r>
            <w:r>
              <w:rPr>
                <w:rFonts w:hint="eastAsia" w:cs="宋体" w:asciiTheme="minorEastAsia" w:hAnsiTheme="minorEastAsia" w:eastAsiaTheme="minorEastAsia"/>
                <w:b w:val="0"/>
                <w:bCs w:val="0"/>
                <w:spacing w:val="-6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/>
                <w:b w:val="0"/>
                <w:bCs w:val="0"/>
                <w:spacing w:val="-6"/>
                <w:lang w:eastAsia="zh-CN"/>
              </w:rPr>
              <w:t>“</w:t>
            </w:r>
            <w:r>
              <w:rPr>
                <w:rFonts w:hint="eastAsia" w:cs="宋体" w:asciiTheme="minorEastAsia" w:hAnsiTheme="minorEastAsia" w:eastAsiaTheme="minorEastAsia"/>
                <w:b w:val="0"/>
                <w:bCs w:val="0"/>
                <w:spacing w:val="-6"/>
                <w:lang w:eastAsia="zh-CN"/>
              </w:rPr>
              <w:t>四个引路人</w:t>
            </w:r>
            <w:r>
              <w:rPr>
                <w:rFonts w:hint="eastAsia" w:asciiTheme="minorEastAsia" w:hAnsiTheme="minorEastAsia" w:eastAsiaTheme="minorEastAsia"/>
                <w:b w:val="0"/>
                <w:bCs w:val="0"/>
                <w:spacing w:val="-6"/>
                <w:lang w:eastAsia="zh-CN"/>
              </w:rPr>
              <w:t>”</w:t>
            </w:r>
            <w:r>
              <w:rPr>
                <w:rFonts w:hint="eastAsia" w:cs="宋体" w:asciiTheme="minorEastAsia" w:hAnsiTheme="minorEastAsia" w:eastAsiaTheme="minorEastAsia"/>
                <w:b w:val="0"/>
                <w:bCs w:val="0"/>
                <w:spacing w:val="1"/>
                <w:lang w:eastAsia="zh-CN"/>
              </w:rPr>
              <w:t>；②贯彻落</w:t>
            </w:r>
            <w:r>
              <w:rPr>
                <w:rFonts w:hint="eastAsia" w:cs="宋体" w:asciiTheme="minorEastAsia" w:hAnsiTheme="minorEastAsia" w:eastAsiaTheme="minorEastAsia"/>
                <w:b w:val="0"/>
                <w:bCs w:val="0"/>
                <w:spacing w:val="2"/>
                <w:lang w:eastAsia="zh-CN"/>
              </w:rPr>
              <w:t>实学校</w:t>
            </w:r>
            <w:r>
              <w:rPr>
                <w:rFonts w:hint="eastAsia" w:asciiTheme="minorEastAsia" w:hAnsiTheme="minorEastAsia" w:eastAsiaTheme="minorEastAsia"/>
                <w:b w:val="0"/>
                <w:bCs w:val="0"/>
                <w:spacing w:val="2"/>
                <w:lang w:eastAsia="zh-CN"/>
              </w:rPr>
              <w:t>/</w:t>
            </w:r>
            <w:r>
              <w:rPr>
                <w:rFonts w:hint="eastAsia" w:cs="宋体" w:asciiTheme="minorEastAsia" w:hAnsiTheme="minorEastAsia" w:eastAsiaTheme="minorEastAsia"/>
                <w:b w:val="0"/>
                <w:bCs w:val="0"/>
                <w:spacing w:val="2"/>
                <w:lang w:eastAsia="zh-CN"/>
              </w:rPr>
              <w:t>学院的各项纪律与要求，提高教师服从校院管理，提高教师参加各项活动的积极性和主动性</w:t>
            </w:r>
            <w:r>
              <w:rPr>
                <w:rFonts w:hint="eastAsia" w:cs="宋体" w:asciiTheme="minorEastAsia" w:hAnsiTheme="minorEastAsia" w:eastAsiaTheme="minorEastAsia"/>
                <w:b w:val="0"/>
                <w:bCs w:val="0"/>
                <w:spacing w:val="-1"/>
                <w:lang w:eastAsia="zh-CN"/>
              </w:rPr>
              <w:t>。</w:t>
            </w:r>
          </w:p>
        </w:tc>
        <w:tc>
          <w:tcPr>
            <w:tcW w:w="1335" w:type="pct"/>
          </w:tcPr>
          <w:p>
            <w:pPr>
              <w:pStyle w:val="8"/>
              <w:rPr>
                <w:rFonts w:asciiTheme="minorEastAsia" w:hAnsiTheme="minorEastAsia" w:eastAsiaTheme="minorEastAsia"/>
                <w:b w:val="0"/>
                <w:bCs w:val="0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b w:val="0"/>
                <w:bCs w:val="0"/>
                <w:spacing w:val="-1"/>
                <w:lang w:eastAsia="zh-CN"/>
              </w:rPr>
              <w:t>①参加学校</w:t>
            </w:r>
            <w:r>
              <w:rPr>
                <w:rFonts w:asciiTheme="minorEastAsia" w:hAnsiTheme="minorEastAsia" w:eastAsiaTheme="minorEastAsia"/>
                <w:b w:val="0"/>
                <w:bCs w:val="0"/>
                <w:spacing w:val="-1"/>
                <w:lang w:eastAsia="zh-CN"/>
              </w:rPr>
              <w:t>/</w:t>
            </w:r>
            <w:r>
              <w:rPr>
                <w:rFonts w:hint="eastAsia" w:cs="宋体" w:asciiTheme="minorEastAsia" w:hAnsiTheme="minorEastAsia" w:eastAsiaTheme="minorEastAsia"/>
                <w:b w:val="0"/>
                <w:bCs w:val="0"/>
                <w:spacing w:val="-1"/>
                <w:lang w:eastAsia="zh-CN"/>
              </w:rPr>
              <w:t>学院组织会议、业务学习情况；②参加学校</w:t>
            </w:r>
            <w:r>
              <w:rPr>
                <w:rFonts w:asciiTheme="minorEastAsia" w:hAnsiTheme="minorEastAsia" w:eastAsiaTheme="minorEastAsia"/>
                <w:b w:val="0"/>
                <w:bCs w:val="0"/>
                <w:spacing w:val="-1"/>
                <w:lang w:eastAsia="zh-CN"/>
              </w:rPr>
              <w:t>/</w:t>
            </w:r>
            <w:r>
              <w:rPr>
                <w:rFonts w:hint="eastAsia" w:cs="宋体" w:asciiTheme="minorEastAsia" w:hAnsiTheme="minorEastAsia" w:eastAsiaTheme="minorEastAsia"/>
                <w:b w:val="0"/>
                <w:bCs w:val="0"/>
                <w:spacing w:val="-1"/>
                <w:lang w:eastAsia="zh-CN"/>
              </w:rPr>
              <w:t>学院组织的各项集体活</w:t>
            </w:r>
            <w:r>
              <w:rPr>
                <w:rFonts w:hint="eastAsia" w:cs="宋体" w:asciiTheme="minorEastAsia" w:hAnsiTheme="minorEastAsia" w:eastAsiaTheme="minorEastAsia"/>
                <w:b w:val="0"/>
                <w:bCs w:val="0"/>
                <w:lang w:eastAsia="zh-CN"/>
              </w:rPr>
              <w:t>动情况；③参加学校</w:t>
            </w:r>
            <w:r>
              <w:rPr>
                <w:rFonts w:asciiTheme="minorEastAsia" w:hAnsiTheme="minorEastAsia" w:eastAsiaTheme="minorEastAsia"/>
                <w:b w:val="0"/>
                <w:bCs w:val="0"/>
                <w:lang w:eastAsia="zh-CN"/>
              </w:rPr>
              <w:t>/</w:t>
            </w:r>
            <w:r>
              <w:rPr>
                <w:rFonts w:hint="eastAsia" w:cs="宋体" w:asciiTheme="minorEastAsia" w:hAnsiTheme="minorEastAsia" w:eastAsiaTheme="minorEastAsia"/>
                <w:b w:val="0"/>
                <w:bCs w:val="0"/>
                <w:lang w:eastAsia="zh-CN"/>
              </w:rPr>
              <w:t>学院</w:t>
            </w:r>
            <w:r>
              <w:rPr>
                <w:rFonts w:hint="eastAsia" w:cs="宋体" w:asciiTheme="minorEastAsia" w:hAnsiTheme="minorEastAsia" w:eastAsiaTheme="minorEastAsia"/>
                <w:b w:val="0"/>
                <w:bCs w:val="0"/>
                <w:spacing w:val="6"/>
                <w:lang w:eastAsia="zh-CN"/>
              </w:rPr>
              <w:t>安排的各项监考；</w:t>
            </w:r>
            <w:r>
              <w:rPr>
                <w:rFonts w:hint="eastAsia" w:cs="宋体" w:asciiTheme="minorEastAsia" w:hAnsiTheme="minorEastAsia" w:eastAsiaTheme="minorEastAsia"/>
                <w:b w:val="0"/>
                <w:bCs w:val="0"/>
                <w:lang w:eastAsia="zh-CN"/>
              </w:rPr>
              <w:t>④</w:t>
            </w:r>
            <w:r>
              <w:rPr>
                <w:rFonts w:hint="eastAsia" w:cs="宋体" w:asciiTheme="minorEastAsia" w:hAnsiTheme="minorEastAsia" w:eastAsiaTheme="minorEastAsia"/>
                <w:b w:val="0"/>
                <w:bCs w:val="0"/>
                <w:spacing w:val="6"/>
                <w:lang w:eastAsia="zh-CN"/>
              </w:rPr>
              <w:t>参加学院</w:t>
            </w:r>
            <w:r>
              <w:rPr>
                <w:rFonts w:hint="eastAsia" w:cs="宋体" w:asciiTheme="minorEastAsia" w:hAnsiTheme="minorEastAsia" w:eastAsiaTheme="minorEastAsia"/>
                <w:b w:val="0"/>
                <w:bCs w:val="0"/>
                <w:spacing w:val="3"/>
                <w:lang w:eastAsia="zh-CN"/>
              </w:rPr>
              <w:t>公开课或示范课情况；⑤</w:t>
            </w:r>
            <w:r>
              <w:rPr>
                <w:rFonts w:hint="eastAsia" w:cs="宋体" w:asciiTheme="minorEastAsia" w:hAnsiTheme="minorEastAsia" w:eastAsiaTheme="minorEastAsia"/>
                <w:b w:val="0"/>
                <w:bCs w:val="0"/>
                <w:lang w:eastAsia="zh-CN"/>
              </w:rPr>
              <w:t>学校</w:t>
            </w:r>
            <w:r>
              <w:rPr>
                <w:rFonts w:asciiTheme="minorEastAsia" w:hAnsiTheme="minorEastAsia" w:eastAsiaTheme="minorEastAsia"/>
                <w:b w:val="0"/>
                <w:bCs w:val="0"/>
                <w:lang w:eastAsia="zh-CN"/>
              </w:rPr>
              <w:t>/</w:t>
            </w:r>
            <w:r>
              <w:rPr>
                <w:rFonts w:hint="eastAsia" w:cs="宋体" w:asciiTheme="minorEastAsia" w:hAnsiTheme="minorEastAsia" w:eastAsiaTheme="minorEastAsia"/>
                <w:b w:val="0"/>
                <w:bCs w:val="0"/>
                <w:lang w:eastAsia="zh-CN"/>
              </w:rPr>
              <w:t>学院下达工作任务时的服从</w:t>
            </w:r>
            <w:r>
              <w:rPr>
                <w:rFonts w:hint="eastAsia" w:asciiTheme="minorEastAsia" w:hAnsiTheme="minorEastAsia" w:eastAsiaTheme="minorEastAsia"/>
                <w:b w:val="0"/>
                <w:bCs w:val="0"/>
                <w:lang w:eastAsia="zh-CN"/>
              </w:rPr>
              <w:t>/</w:t>
            </w:r>
            <w:r>
              <w:rPr>
                <w:rFonts w:hint="eastAsia" w:cs="宋体" w:asciiTheme="minorEastAsia" w:hAnsiTheme="minorEastAsia" w:eastAsiaTheme="minorEastAsia"/>
                <w:b w:val="0"/>
                <w:bCs w:val="0"/>
                <w:lang w:eastAsia="zh-CN"/>
              </w:rPr>
              <w:t>配合情况</w:t>
            </w:r>
            <w:r>
              <w:rPr>
                <w:rFonts w:asciiTheme="minorEastAsia" w:hAnsiTheme="minorEastAsia" w:eastAsiaTheme="minorEastAsia"/>
                <w:b w:val="0"/>
                <w:bCs w:val="0"/>
                <w:lang w:eastAsia="zh-CN"/>
              </w:rPr>
              <w:t>;</w:t>
            </w:r>
            <w:r>
              <w:rPr>
                <w:rFonts w:hint="eastAsia" w:asciiTheme="minorEastAsia" w:hAnsiTheme="minorEastAsia" w:eastAsiaTheme="minorEastAsia"/>
                <w:b w:val="0"/>
                <w:bCs w:val="0"/>
                <w:lang w:eastAsia="zh-CN"/>
              </w:rPr>
              <w:t xml:space="preserve"> </w:t>
            </w:r>
            <w:r>
              <w:rPr>
                <w:rFonts w:hint="eastAsia" w:cs="宋体" w:asciiTheme="minorEastAsia" w:hAnsiTheme="minorEastAsia" w:eastAsiaTheme="minorEastAsia"/>
                <w:b w:val="0"/>
                <w:bCs w:val="0"/>
                <w:lang w:eastAsia="zh-CN"/>
              </w:rPr>
              <w:t>⑥承担学校</w:t>
            </w:r>
            <w:r>
              <w:rPr>
                <w:rFonts w:asciiTheme="minorEastAsia" w:hAnsiTheme="minorEastAsia" w:eastAsiaTheme="minorEastAsia"/>
                <w:b w:val="0"/>
                <w:bCs w:val="0"/>
                <w:lang w:eastAsia="zh-CN"/>
              </w:rPr>
              <w:t>/</w:t>
            </w:r>
            <w:r>
              <w:rPr>
                <w:rFonts w:hint="eastAsia" w:cs="宋体" w:asciiTheme="minorEastAsia" w:hAnsiTheme="minorEastAsia" w:eastAsiaTheme="minorEastAsia"/>
                <w:b w:val="0"/>
                <w:bCs w:val="0"/>
                <w:lang w:eastAsia="zh-CN"/>
              </w:rPr>
              <w:t>学院任务的主动性和积极性；</w:t>
            </w:r>
            <w:r>
              <w:rPr>
                <w:rFonts w:hint="eastAsia" w:cs="宋体" w:asciiTheme="minorEastAsia" w:hAnsiTheme="minorEastAsia" w:eastAsiaTheme="minorEastAsia"/>
                <w:b w:val="0"/>
                <w:bCs w:val="0"/>
                <w:spacing w:val="3"/>
                <w:lang w:eastAsia="zh-CN"/>
              </w:rPr>
              <w:t>⑦调停课情；⑧</w:t>
            </w:r>
            <w:r>
              <w:rPr>
                <w:rFonts w:hint="eastAsia" w:cs="宋体" w:asciiTheme="minorEastAsia" w:hAnsiTheme="minorEastAsia" w:eastAsiaTheme="minorEastAsia"/>
                <w:b w:val="0"/>
                <w:bCs w:val="0"/>
                <w:spacing w:val="1"/>
                <w:lang w:eastAsia="zh-CN"/>
              </w:rPr>
              <w:t>师德师风。</w:t>
            </w:r>
          </w:p>
        </w:tc>
        <w:tc>
          <w:tcPr>
            <w:tcW w:w="689" w:type="pct"/>
          </w:tcPr>
          <w:p>
            <w:pPr>
              <w:pStyle w:val="8"/>
              <w:rPr>
                <w:rFonts w:cs="宋体" w:asciiTheme="minorEastAsia" w:hAnsiTheme="minorEastAsia" w:eastAsiaTheme="minorEastAsia"/>
                <w:b w:val="0"/>
                <w:bCs w:val="0"/>
                <w:lang w:eastAsia="zh-CN"/>
              </w:rPr>
            </w:pPr>
            <w:r>
              <w:rPr>
                <w:rFonts w:cs="宋体" w:asciiTheme="minorEastAsia" w:hAnsiTheme="minorEastAsia" w:eastAsiaTheme="minorEastAsia"/>
                <w:b w:val="0"/>
                <w:bCs w:val="0"/>
                <w:lang w:eastAsia="zh-CN"/>
              </w:rPr>
              <w:fldChar w:fldCharType="begin"/>
            </w:r>
            <w:r>
              <w:rPr>
                <w:rFonts w:cs="宋体" w:asciiTheme="minorEastAsia" w:hAnsiTheme="minorEastAsia" w:eastAsiaTheme="minorEastAsia"/>
                <w:b w:val="0"/>
                <w:bCs w:val="0"/>
                <w:lang w:eastAsia="zh-CN"/>
              </w:rPr>
              <w:instrText xml:space="preserve"> </w:instrText>
            </w:r>
            <w:r>
              <w:rPr>
                <w:rFonts w:hint="eastAsia" w:cs="宋体" w:asciiTheme="minorEastAsia" w:hAnsiTheme="minorEastAsia" w:eastAsiaTheme="minorEastAsia"/>
                <w:b w:val="0"/>
                <w:bCs w:val="0"/>
                <w:lang w:eastAsia="zh-CN"/>
              </w:rPr>
              <w:instrText xml:space="preserve">= 1 \* GB3</w:instrText>
            </w:r>
            <w:r>
              <w:rPr>
                <w:rFonts w:cs="宋体" w:asciiTheme="minorEastAsia" w:hAnsiTheme="minorEastAsia" w:eastAsiaTheme="minorEastAsia"/>
                <w:b w:val="0"/>
                <w:bCs w:val="0"/>
                <w:lang w:eastAsia="zh-CN"/>
              </w:rPr>
              <w:instrText xml:space="preserve"> </w:instrText>
            </w:r>
            <w:r>
              <w:rPr>
                <w:rFonts w:cs="宋体" w:asciiTheme="minorEastAsia" w:hAnsiTheme="minorEastAsia" w:eastAsiaTheme="minorEastAsia"/>
                <w:b w:val="0"/>
                <w:bCs w:val="0"/>
                <w:lang w:eastAsia="zh-CN"/>
              </w:rPr>
              <w:fldChar w:fldCharType="separate"/>
            </w:r>
            <w:r>
              <w:rPr>
                <w:rFonts w:hint="eastAsia" w:cs="宋体" w:asciiTheme="minorEastAsia" w:hAnsiTheme="minorEastAsia" w:eastAsiaTheme="minorEastAsia"/>
                <w:b w:val="0"/>
                <w:bCs w:val="0"/>
                <w:lang w:eastAsia="zh-CN"/>
              </w:rPr>
              <w:t>①</w:t>
            </w:r>
            <w:r>
              <w:rPr>
                <w:rFonts w:cs="宋体" w:asciiTheme="minorEastAsia" w:hAnsiTheme="minorEastAsia" w:eastAsiaTheme="minorEastAsia"/>
                <w:b w:val="0"/>
                <w:bCs w:val="0"/>
                <w:lang w:eastAsia="zh-CN"/>
              </w:rPr>
              <w:fldChar w:fldCharType="end"/>
            </w:r>
            <w:r>
              <w:rPr>
                <w:rFonts w:hint="eastAsia" w:cs="宋体" w:asciiTheme="minorEastAsia" w:hAnsiTheme="minorEastAsia" w:eastAsiaTheme="minorEastAsia"/>
                <w:b w:val="0"/>
                <w:bCs w:val="0"/>
                <w:lang w:eastAsia="zh-CN"/>
              </w:rPr>
              <w:t>存在严重师德师风问题，本项记0分②不配合学校/学院工作安排，如运动会、教职工迎新晚会、各类监考等或随意调停课或一学期各类会议及活动缺勤</w:t>
            </w:r>
            <w:r>
              <w:rPr>
                <w:rFonts w:cs="宋体" w:asciiTheme="minorEastAsia" w:hAnsiTheme="minorEastAsia" w:eastAsiaTheme="minorEastAsia"/>
                <w:b w:val="0"/>
                <w:bCs w:val="0"/>
                <w:lang w:eastAsia="zh-CN"/>
              </w:rPr>
              <w:t>50%</w:t>
            </w:r>
            <w:r>
              <w:rPr>
                <w:rFonts w:hint="eastAsia" w:cs="宋体" w:asciiTheme="minorEastAsia" w:hAnsiTheme="minorEastAsia" w:eastAsiaTheme="minorEastAsia"/>
                <w:b w:val="0"/>
                <w:bCs w:val="0"/>
                <w:lang w:eastAsia="zh-CN"/>
              </w:rPr>
              <w:t>及以上，评E；③其他视情况给予评定。</w:t>
            </w:r>
          </w:p>
        </w:tc>
        <w:tc>
          <w:tcPr>
            <w:tcW w:w="396" w:type="pct"/>
          </w:tcPr>
          <w:p>
            <w:pPr>
              <w:pStyle w:val="8"/>
              <w:spacing w:line="240" w:lineRule="auto"/>
              <w:rPr>
                <w:rStyle w:val="14"/>
                <w:rFonts w:asciiTheme="minorEastAsia" w:hAnsiTheme="minorEastAsia" w:eastAsiaTheme="minorEastAsia"/>
                <w:b w:val="0"/>
                <w:bCs w:val="0"/>
              </w:rPr>
            </w:pPr>
            <w:r>
              <w:rPr>
                <w:rStyle w:val="14"/>
                <w:rFonts w:hint="eastAsia" w:asciiTheme="minorEastAsia" w:hAnsiTheme="minorEastAsia" w:eastAsiaTheme="minorEastAsia"/>
                <w:b w:val="0"/>
                <w:bCs w:val="0"/>
              </w:rPr>
              <w:t>A-15</w:t>
            </w:r>
            <w:r>
              <w:rPr>
                <w:rStyle w:val="14"/>
                <w:rFonts w:hint="eastAsia" w:cs="宋体" w:asciiTheme="minorEastAsia" w:hAnsiTheme="minorEastAsia" w:eastAsiaTheme="minorEastAsia"/>
                <w:b w:val="0"/>
                <w:bCs w:val="0"/>
              </w:rPr>
              <w:t>分</w:t>
            </w:r>
            <w:r>
              <w:rPr>
                <w:rStyle w:val="14"/>
                <w:rFonts w:hint="eastAsia" w:asciiTheme="minorEastAsia" w:hAnsiTheme="minorEastAsia" w:eastAsiaTheme="minorEastAsia"/>
                <w:b w:val="0"/>
                <w:bCs w:val="0"/>
              </w:rPr>
              <w:t xml:space="preserve">  </w:t>
            </w:r>
          </w:p>
          <w:p>
            <w:pPr>
              <w:pStyle w:val="8"/>
              <w:spacing w:line="240" w:lineRule="auto"/>
              <w:rPr>
                <w:rStyle w:val="14"/>
                <w:rFonts w:asciiTheme="minorEastAsia" w:hAnsiTheme="minorEastAsia" w:eastAsiaTheme="minorEastAsia"/>
                <w:b w:val="0"/>
                <w:bCs w:val="0"/>
              </w:rPr>
            </w:pPr>
            <w:r>
              <w:rPr>
                <w:rStyle w:val="14"/>
                <w:rFonts w:hint="eastAsia" w:asciiTheme="minorEastAsia" w:hAnsiTheme="minorEastAsia" w:eastAsiaTheme="minorEastAsia"/>
                <w:b w:val="0"/>
                <w:bCs w:val="0"/>
              </w:rPr>
              <w:t>B-13</w:t>
            </w:r>
            <w:r>
              <w:rPr>
                <w:rStyle w:val="14"/>
                <w:rFonts w:hint="eastAsia" w:cs="宋体" w:asciiTheme="minorEastAsia" w:hAnsiTheme="minorEastAsia" w:eastAsiaTheme="minorEastAsia"/>
                <w:b w:val="0"/>
                <w:bCs w:val="0"/>
              </w:rPr>
              <w:t>分</w:t>
            </w:r>
            <w:r>
              <w:rPr>
                <w:rStyle w:val="14"/>
                <w:rFonts w:hint="eastAsia" w:asciiTheme="minorEastAsia" w:hAnsiTheme="minorEastAsia" w:eastAsiaTheme="minorEastAsia"/>
                <w:b w:val="0"/>
                <w:bCs w:val="0"/>
              </w:rPr>
              <w:t xml:space="preserve">  </w:t>
            </w:r>
          </w:p>
          <w:p>
            <w:pPr>
              <w:pStyle w:val="8"/>
              <w:spacing w:line="240" w:lineRule="auto"/>
              <w:rPr>
                <w:rStyle w:val="14"/>
                <w:rFonts w:asciiTheme="minorEastAsia" w:hAnsiTheme="minorEastAsia" w:eastAsiaTheme="minorEastAsia"/>
                <w:b w:val="0"/>
                <w:bCs w:val="0"/>
              </w:rPr>
            </w:pPr>
            <w:r>
              <w:rPr>
                <w:rStyle w:val="14"/>
                <w:rFonts w:hint="eastAsia" w:asciiTheme="minorEastAsia" w:hAnsiTheme="minorEastAsia" w:eastAsiaTheme="minorEastAsia"/>
                <w:b w:val="0"/>
                <w:bCs w:val="0"/>
              </w:rPr>
              <w:t>C-11</w:t>
            </w:r>
            <w:r>
              <w:rPr>
                <w:rStyle w:val="14"/>
                <w:rFonts w:hint="eastAsia" w:cs="宋体" w:asciiTheme="minorEastAsia" w:hAnsiTheme="minorEastAsia" w:eastAsiaTheme="minorEastAsia"/>
                <w:b w:val="0"/>
                <w:bCs w:val="0"/>
              </w:rPr>
              <w:t>分</w:t>
            </w:r>
            <w:r>
              <w:rPr>
                <w:rStyle w:val="14"/>
                <w:rFonts w:hint="eastAsia" w:asciiTheme="minorEastAsia" w:hAnsiTheme="minorEastAsia" w:eastAsiaTheme="minorEastAsia"/>
                <w:b w:val="0"/>
                <w:bCs w:val="0"/>
              </w:rPr>
              <w:t xml:space="preserve"> </w:t>
            </w:r>
          </w:p>
          <w:p>
            <w:pPr>
              <w:pStyle w:val="8"/>
              <w:spacing w:line="240" w:lineRule="auto"/>
              <w:rPr>
                <w:rStyle w:val="14"/>
                <w:rFonts w:asciiTheme="minorEastAsia" w:hAnsiTheme="minorEastAsia" w:eastAsiaTheme="minorEastAsia"/>
                <w:b w:val="0"/>
                <w:bCs w:val="0"/>
              </w:rPr>
            </w:pPr>
            <w:r>
              <w:rPr>
                <w:rStyle w:val="14"/>
                <w:rFonts w:hint="eastAsia" w:asciiTheme="minorEastAsia" w:hAnsiTheme="minorEastAsia" w:eastAsiaTheme="minorEastAsia"/>
                <w:b w:val="0"/>
                <w:bCs w:val="0"/>
              </w:rPr>
              <w:t>D-9</w:t>
            </w:r>
            <w:r>
              <w:rPr>
                <w:rStyle w:val="14"/>
                <w:rFonts w:hint="eastAsia" w:cs="宋体" w:asciiTheme="minorEastAsia" w:hAnsiTheme="minorEastAsia" w:eastAsiaTheme="minorEastAsia"/>
                <w:b w:val="0"/>
                <w:bCs w:val="0"/>
              </w:rPr>
              <w:t>分</w:t>
            </w:r>
            <w:r>
              <w:rPr>
                <w:rStyle w:val="14"/>
                <w:rFonts w:hint="eastAsia" w:asciiTheme="minorEastAsia" w:hAnsiTheme="minorEastAsia" w:eastAsiaTheme="minorEastAsia"/>
                <w:b w:val="0"/>
                <w:bCs w:val="0"/>
              </w:rPr>
              <w:t xml:space="preserve"> </w:t>
            </w:r>
          </w:p>
          <w:p>
            <w:pPr>
              <w:pStyle w:val="8"/>
              <w:spacing w:line="240" w:lineRule="auto"/>
              <w:rPr>
                <w:rStyle w:val="14"/>
                <w:rFonts w:asciiTheme="minorEastAsia" w:hAnsiTheme="minorEastAsia" w:eastAsiaTheme="minorEastAsia"/>
                <w:b w:val="0"/>
                <w:bCs w:val="0"/>
              </w:rPr>
            </w:pPr>
            <w:r>
              <w:rPr>
                <w:rStyle w:val="14"/>
                <w:rFonts w:hint="eastAsia" w:asciiTheme="minorEastAsia" w:hAnsiTheme="minorEastAsia" w:eastAsiaTheme="minorEastAsia"/>
                <w:b w:val="0"/>
                <w:bCs w:val="0"/>
              </w:rPr>
              <w:t>E-6</w:t>
            </w:r>
            <w:r>
              <w:rPr>
                <w:rStyle w:val="14"/>
                <w:rFonts w:hint="eastAsia" w:cs="宋体" w:asciiTheme="minorEastAsia" w:hAnsiTheme="minorEastAsia" w:eastAsiaTheme="minorEastAsia"/>
                <w:b w:val="0"/>
                <w:bCs w:val="0"/>
              </w:rPr>
              <w:t>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7" w:hRule="atLeast"/>
        </w:trPr>
        <w:tc>
          <w:tcPr>
            <w:tcW w:w="184" w:type="pct"/>
          </w:tcPr>
          <w:p>
            <w:pPr>
              <w:spacing w:line="300" w:lineRule="auto"/>
              <w:rPr>
                <w:sz w:val="24"/>
                <w:szCs w:val="24"/>
              </w:rPr>
            </w:pPr>
          </w:p>
          <w:p>
            <w:pPr>
              <w:spacing w:line="300" w:lineRule="auto"/>
              <w:rPr>
                <w:sz w:val="24"/>
                <w:szCs w:val="24"/>
              </w:rPr>
            </w:pPr>
          </w:p>
          <w:p>
            <w:pPr>
              <w:spacing w:line="300" w:lineRule="auto"/>
              <w:rPr>
                <w:sz w:val="24"/>
                <w:szCs w:val="24"/>
              </w:rPr>
            </w:pPr>
          </w:p>
          <w:p>
            <w:pPr>
              <w:spacing w:line="300" w:lineRule="auto"/>
              <w:rPr>
                <w:sz w:val="24"/>
                <w:szCs w:val="24"/>
              </w:rPr>
            </w:pPr>
          </w:p>
          <w:p>
            <w:pPr>
              <w:pStyle w:val="16"/>
              <w:spacing w:before="69" w:line="300" w:lineRule="auto"/>
              <w:ind w:left="2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44" w:type="pct"/>
          </w:tcPr>
          <w:p>
            <w:pPr>
              <w:pStyle w:val="8"/>
              <w:rPr>
                <w:rFonts w:asciiTheme="minorEastAsia" w:hAnsiTheme="minorEastAsia" w:eastAsiaTheme="minorEastAsia"/>
                <w:b w:val="0"/>
                <w:bCs w:val="0"/>
              </w:rPr>
            </w:pPr>
          </w:p>
          <w:p>
            <w:pPr>
              <w:pStyle w:val="8"/>
              <w:rPr>
                <w:rFonts w:asciiTheme="minorEastAsia" w:hAnsiTheme="minorEastAsia" w:eastAsiaTheme="minorEastAsia"/>
                <w:b w:val="0"/>
                <w:bCs w:val="0"/>
              </w:rPr>
            </w:pPr>
            <w:r>
              <w:rPr>
                <w:rFonts w:hint="eastAsia" w:cs="宋体" w:asciiTheme="minorEastAsia" w:hAnsiTheme="minorEastAsia" w:eastAsiaTheme="minorEastAsia"/>
                <w:b w:val="0"/>
                <w:bCs w:val="0"/>
                <w:spacing w:val="-2"/>
              </w:rPr>
              <w:t>参加学科专业建设</w:t>
            </w:r>
          </w:p>
        </w:tc>
        <w:tc>
          <w:tcPr>
            <w:tcW w:w="661" w:type="pct"/>
          </w:tcPr>
          <w:p>
            <w:pPr>
              <w:pStyle w:val="8"/>
              <w:rPr>
                <w:rFonts w:asciiTheme="minorEastAsia" w:hAnsiTheme="minorEastAsia" w:eastAsiaTheme="minorEastAsia"/>
                <w:b w:val="0"/>
                <w:bCs w:val="0"/>
                <w:lang w:eastAsia="zh-CN"/>
              </w:rPr>
            </w:pPr>
          </w:p>
          <w:p>
            <w:pPr>
              <w:pStyle w:val="8"/>
              <w:rPr>
                <w:rFonts w:asciiTheme="minorEastAsia" w:hAnsiTheme="minorEastAsia" w:eastAsiaTheme="minorEastAsia"/>
                <w:b w:val="0"/>
                <w:bCs w:val="0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b w:val="0"/>
                <w:bCs w:val="0"/>
                <w:spacing w:val="-1"/>
                <w:lang w:eastAsia="zh-CN"/>
              </w:rPr>
              <w:t>态度积极，力所能及完成交办的任务，取得实绩。</w:t>
            </w:r>
          </w:p>
        </w:tc>
        <w:tc>
          <w:tcPr>
            <w:tcW w:w="1288" w:type="pct"/>
          </w:tcPr>
          <w:p>
            <w:pPr>
              <w:pStyle w:val="8"/>
              <w:rPr>
                <w:rFonts w:asciiTheme="minorEastAsia" w:hAnsiTheme="minorEastAsia" w:eastAsiaTheme="minorEastAsia"/>
                <w:b w:val="0"/>
                <w:bCs w:val="0"/>
                <w:color w:val="auto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b w:val="0"/>
                <w:bCs w:val="0"/>
                <w:color w:val="auto"/>
                <w:lang w:eastAsia="zh-CN"/>
              </w:rPr>
              <w:t>①激励学院教师积极参与各级各类课题的</w:t>
            </w:r>
            <w:r>
              <w:rPr>
                <w:rFonts w:hint="eastAsia" w:cs="宋体" w:asciiTheme="minorEastAsia" w:hAnsiTheme="minorEastAsia" w:eastAsiaTheme="minorEastAsia"/>
                <w:b w:val="0"/>
                <w:bCs w:val="0"/>
                <w:color w:val="auto"/>
                <w:spacing w:val="3"/>
                <w:lang w:eastAsia="zh-CN"/>
              </w:rPr>
              <w:t>申报工作；②激励教师积极参与学院各科</w:t>
            </w:r>
            <w:r>
              <w:rPr>
                <w:rFonts w:hint="eastAsia" w:cs="宋体" w:asciiTheme="minorEastAsia" w:hAnsiTheme="minorEastAsia" w:eastAsiaTheme="minorEastAsia"/>
                <w:b w:val="0"/>
                <w:bCs w:val="0"/>
                <w:color w:val="auto"/>
                <w:spacing w:val="4"/>
                <w:lang w:eastAsia="zh-CN"/>
              </w:rPr>
              <w:t>研平台、科研团队的申报工作，积极参与</w:t>
            </w:r>
            <w:r>
              <w:rPr>
                <w:rFonts w:hint="eastAsia" w:cs="宋体" w:asciiTheme="minorEastAsia" w:hAnsiTheme="minorEastAsia" w:eastAsiaTheme="minorEastAsia"/>
                <w:b w:val="0"/>
                <w:bCs w:val="0"/>
                <w:color w:val="auto"/>
                <w:spacing w:val="2"/>
                <w:lang w:eastAsia="zh-CN"/>
              </w:rPr>
              <w:t>个平台及团队的各类活动；③鼓励学院教</w:t>
            </w:r>
            <w:r>
              <w:rPr>
                <w:rFonts w:hint="eastAsia" w:cs="宋体" w:asciiTheme="minorEastAsia" w:hAnsiTheme="minorEastAsia" w:eastAsiaTheme="minorEastAsia"/>
                <w:b w:val="0"/>
                <w:bCs w:val="0"/>
                <w:color w:val="auto"/>
                <w:spacing w:val="3"/>
                <w:lang w:eastAsia="zh-CN"/>
              </w:rPr>
              <w:t>师参与学院的学科及专业建设，积极献计</w:t>
            </w:r>
            <w:r>
              <w:rPr>
                <w:rFonts w:asciiTheme="minorEastAsia" w:hAnsiTheme="minorEastAsia" w:eastAsiaTheme="minorEastAsia"/>
                <w:b w:val="0"/>
                <w:bCs w:val="0"/>
                <w:color w:val="auto"/>
                <w:spacing w:val="14"/>
                <w:lang w:eastAsia="zh-CN"/>
              </w:rPr>
              <w:t xml:space="preserve"> </w:t>
            </w:r>
            <w:r>
              <w:rPr>
                <w:rFonts w:hint="eastAsia" w:cs="宋体" w:asciiTheme="minorEastAsia" w:hAnsiTheme="minorEastAsia" w:eastAsiaTheme="minorEastAsia"/>
                <w:b w:val="0"/>
                <w:bCs w:val="0"/>
                <w:color w:val="auto"/>
                <w:spacing w:val="-1"/>
                <w:lang w:eastAsia="zh-CN"/>
              </w:rPr>
              <w:t>献策，④激励教师参与学科专业建设项目申报</w:t>
            </w:r>
            <w:r>
              <w:rPr>
                <w:rFonts w:asciiTheme="minorEastAsia" w:hAnsiTheme="minorEastAsia" w:eastAsiaTheme="minorEastAsia"/>
                <w:b w:val="0"/>
                <w:bCs w:val="0"/>
                <w:color w:val="auto"/>
                <w:spacing w:val="-1"/>
                <w:lang w:eastAsia="zh-CN"/>
              </w:rPr>
              <w:t>/</w:t>
            </w:r>
            <w:r>
              <w:rPr>
                <w:rFonts w:hint="eastAsia" w:cs="宋体" w:asciiTheme="minorEastAsia" w:hAnsiTheme="minorEastAsia" w:eastAsiaTheme="minorEastAsia"/>
                <w:b w:val="0"/>
                <w:bCs w:val="0"/>
                <w:color w:val="auto"/>
                <w:spacing w:val="-1"/>
                <w:lang w:eastAsia="zh-CN"/>
              </w:rPr>
              <w:t>结项材料的撰写、成果提供等具体任务</w:t>
            </w:r>
          </w:p>
        </w:tc>
        <w:tc>
          <w:tcPr>
            <w:tcW w:w="1335" w:type="pct"/>
          </w:tcPr>
          <w:p>
            <w:pPr>
              <w:pStyle w:val="8"/>
              <w:rPr>
                <w:rFonts w:asciiTheme="minorEastAsia" w:hAnsiTheme="minorEastAsia" w:eastAsiaTheme="minorEastAsia"/>
                <w:b w:val="0"/>
                <w:bCs w:val="0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b w:val="0"/>
                <w:bCs w:val="0"/>
                <w:spacing w:val="1"/>
                <w:lang w:eastAsia="zh-CN"/>
              </w:rPr>
              <w:t>①</w:t>
            </w:r>
            <w:r>
              <w:rPr>
                <w:rFonts w:hint="eastAsia" w:cs="宋体" w:asciiTheme="minorEastAsia" w:hAnsiTheme="minorEastAsia" w:eastAsiaTheme="minorEastAsia"/>
                <w:b w:val="0"/>
                <w:bCs w:val="0"/>
                <w:spacing w:val="-1"/>
                <w:lang w:eastAsia="zh-CN"/>
              </w:rPr>
              <w:t>提供教学文件的效率与质量；②</w:t>
            </w:r>
            <w:r>
              <w:rPr>
                <w:rFonts w:hint="eastAsia" w:cs="宋体" w:asciiTheme="minorEastAsia" w:hAnsiTheme="minorEastAsia" w:eastAsiaTheme="minorEastAsia"/>
                <w:b w:val="0"/>
                <w:bCs w:val="0"/>
                <w:spacing w:val="1"/>
                <w:lang w:eastAsia="zh-CN"/>
              </w:rPr>
              <w:t>申报或参与市厅级及以上科研课题申</w:t>
            </w:r>
            <w:r>
              <w:rPr>
                <w:rFonts w:hint="eastAsia" w:cs="宋体" w:asciiTheme="minorEastAsia" w:hAnsiTheme="minorEastAsia" w:eastAsiaTheme="minorEastAsia"/>
                <w:b w:val="0"/>
                <w:bCs w:val="0"/>
                <w:lang w:eastAsia="zh-CN"/>
              </w:rPr>
              <w:t>报</w:t>
            </w:r>
            <w:r>
              <w:rPr>
                <w:rFonts w:asciiTheme="minorEastAsia" w:hAnsiTheme="minorEastAsia" w:eastAsiaTheme="minorEastAsia"/>
                <w:b w:val="0"/>
                <w:bCs w:val="0"/>
                <w:lang w:eastAsia="zh-CN"/>
              </w:rPr>
              <w:t>(</w:t>
            </w:r>
            <w:r>
              <w:rPr>
                <w:rFonts w:hint="eastAsia" w:cs="宋体" w:asciiTheme="minorEastAsia" w:hAnsiTheme="minorEastAsia" w:eastAsiaTheme="minorEastAsia"/>
                <w:b w:val="0"/>
                <w:bCs w:val="0"/>
                <w:lang w:eastAsia="zh-CN"/>
              </w:rPr>
              <w:t>或立项</w:t>
            </w:r>
            <w:r>
              <w:rPr>
                <w:rFonts w:asciiTheme="minorEastAsia" w:hAnsiTheme="minorEastAsia" w:eastAsiaTheme="minorEastAsia"/>
                <w:b w:val="0"/>
                <w:bCs w:val="0"/>
                <w:lang w:eastAsia="zh-CN"/>
              </w:rPr>
              <w:t>)</w:t>
            </w:r>
            <w:r>
              <w:rPr>
                <w:rFonts w:hint="eastAsia" w:cs="宋体" w:asciiTheme="minorEastAsia" w:hAnsiTheme="minorEastAsia" w:eastAsiaTheme="minorEastAsia"/>
                <w:b w:val="0"/>
                <w:bCs w:val="0"/>
                <w:lang w:eastAsia="zh-CN"/>
              </w:rPr>
              <w:t>；③承担或参与学院学科以</w:t>
            </w:r>
            <w:r>
              <w:rPr>
                <w:rFonts w:hint="eastAsia" w:cs="宋体" w:asciiTheme="minorEastAsia" w:hAnsiTheme="minorEastAsia" w:eastAsiaTheme="minorEastAsia"/>
                <w:b w:val="0"/>
                <w:bCs w:val="0"/>
                <w:spacing w:val="-1"/>
                <w:lang w:eastAsia="zh-CN"/>
              </w:rPr>
              <w:t>及学科平台建设</w:t>
            </w:r>
            <w:r>
              <w:rPr>
                <w:rFonts w:asciiTheme="minorEastAsia" w:hAnsiTheme="minorEastAsia" w:eastAsiaTheme="minorEastAsia"/>
                <w:b w:val="0"/>
                <w:bCs w:val="0"/>
                <w:spacing w:val="-1"/>
                <w:lang w:eastAsia="zh-CN"/>
              </w:rPr>
              <w:t>(</w:t>
            </w:r>
            <w:r>
              <w:rPr>
                <w:rFonts w:hint="eastAsia" w:cs="宋体" w:asciiTheme="minorEastAsia" w:hAnsiTheme="minorEastAsia" w:eastAsiaTheme="minorEastAsia"/>
                <w:b w:val="0"/>
                <w:bCs w:val="0"/>
                <w:spacing w:val="-1"/>
                <w:lang w:eastAsia="zh-CN"/>
              </w:rPr>
              <w:t>主持、参与、申报、结</w:t>
            </w:r>
            <w:r>
              <w:rPr>
                <w:rFonts w:hint="eastAsia" w:cs="宋体" w:asciiTheme="minorEastAsia" w:hAnsiTheme="minorEastAsia" w:eastAsiaTheme="minorEastAsia"/>
                <w:b w:val="0"/>
                <w:bCs w:val="0"/>
                <w:lang w:eastAsia="zh-CN"/>
              </w:rPr>
              <w:t>项、评估等</w:t>
            </w:r>
            <w:r>
              <w:rPr>
                <w:rFonts w:asciiTheme="minorEastAsia" w:hAnsiTheme="minorEastAsia" w:eastAsiaTheme="minorEastAsia"/>
                <w:b w:val="0"/>
                <w:bCs w:val="0"/>
                <w:lang w:eastAsia="zh-CN"/>
              </w:rPr>
              <w:t>)</w:t>
            </w:r>
            <w:r>
              <w:rPr>
                <w:rFonts w:hint="eastAsia" w:cs="宋体" w:asciiTheme="minorEastAsia" w:hAnsiTheme="minorEastAsia" w:eastAsiaTheme="minorEastAsia"/>
                <w:b w:val="0"/>
                <w:bCs w:val="0"/>
                <w:lang w:eastAsia="zh-CN"/>
              </w:rPr>
              <w:t>；④主持或参与学院专业建</w:t>
            </w:r>
            <w:r>
              <w:rPr>
                <w:rFonts w:hint="eastAsia" w:cs="宋体" w:asciiTheme="minorEastAsia" w:hAnsiTheme="minorEastAsia" w:eastAsiaTheme="minorEastAsia"/>
                <w:b w:val="0"/>
                <w:bCs w:val="0"/>
                <w:spacing w:val="-1"/>
                <w:lang w:eastAsia="zh-CN"/>
              </w:rPr>
              <w:t>设情况</w:t>
            </w:r>
            <w:r>
              <w:rPr>
                <w:rFonts w:asciiTheme="minorEastAsia" w:hAnsiTheme="minorEastAsia" w:eastAsiaTheme="minorEastAsia"/>
                <w:b w:val="0"/>
                <w:bCs w:val="0"/>
                <w:spacing w:val="-1"/>
                <w:lang w:eastAsia="zh-CN"/>
              </w:rPr>
              <w:t>(</w:t>
            </w:r>
            <w:r>
              <w:rPr>
                <w:rFonts w:hint="eastAsia" w:cs="宋体" w:asciiTheme="minorEastAsia" w:hAnsiTheme="minorEastAsia" w:eastAsiaTheme="minorEastAsia"/>
                <w:b w:val="0"/>
                <w:bCs w:val="0"/>
                <w:spacing w:val="-1"/>
                <w:lang w:eastAsia="zh-CN"/>
              </w:rPr>
              <w:t>主持、参与、申报、结项、评估等</w:t>
            </w:r>
            <w:r>
              <w:rPr>
                <w:rFonts w:asciiTheme="minorEastAsia" w:hAnsiTheme="minorEastAsia" w:eastAsiaTheme="minorEastAsia"/>
                <w:b w:val="0"/>
                <w:bCs w:val="0"/>
                <w:spacing w:val="-1"/>
                <w:lang w:eastAsia="zh-CN"/>
              </w:rPr>
              <w:t>)</w:t>
            </w:r>
            <w:r>
              <w:rPr>
                <w:rFonts w:hint="eastAsia" w:cs="宋体" w:asciiTheme="minorEastAsia" w:hAnsiTheme="minorEastAsia" w:eastAsiaTheme="minorEastAsia"/>
                <w:b w:val="0"/>
                <w:bCs w:val="0"/>
                <w:spacing w:val="-1"/>
                <w:lang w:eastAsia="zh-CN"/>
              </w:rPr>
              <w:t>；⑤对学科科研获奖具有贡献；⑥参加继续教育培训等。</w:t>
            </w:r>
            <w:r>
              <w:rPr>
                <w:rFonts w:asciiTheme="minorEastAsia" w:hAnsiTheme="minorEastAsia" w:eastAsiaTheme="minorEastAsia"/>
                <w:b w:val="0"/>
                <w:bCs w:val="0"/>
                <w:lang w:eastAsia="zh-CN"/>
              </w:rPr>
              <w:t xml:space="preserve"> </w:t>
            </w:r>
          </w:p>
        </w:tc>
        <w:tc>
          <w:tcPr>
            <w:tcW w:w="689" w:type="pct"/>
          </w:tcPr>
          <w:p>
            <w:pPr>
              <w:pStyle w:val="8"/>
              <w:rPr>
                <w:rFonts w:asciiTheme="minorEastAsia" w:hAnsiTheme="minorEastAsia" w:eastAsiaTheme="minorEastAsia"/>
                <w:b w:val="0"/>
                <w:bCs w:val="0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b w:val="0"/>
                <w:bCs w:val="0"/>
                <w:spacing w:val="-1"/>
                <w:lang w:eastAsia="zh-CN"/>
              </w:rPr>
              <w:t>①</w:t>
            </w:r>
            <w:r>
              <w:rPr>
                <w:rFonts w:cs="宋体" w:asciiTheme="minorEastAsia" w:hAnsiTheme="minorEastAsia" w:eastAsiaTheme="minorEastAsia"/>
                <w:b w:val="0"/>
                <w:bCs w:val="0"/>
                <w:spacing w:val="-1"/>
                <w:lang w:eastAsia="zh-CN"/>
              </w:rPr>
              <w:t>+</w:t>
            </w:r>
            <w:r>
              <w:rPr>
                <w:rFonts w:hint="eastAsia" w:cs="宋体" w:asciiTheme="minorEastAsia" w:hAnsiTheme="minorEastAsia" w:eastAsiaTheme="minorEastAsia"/>
                <w:b w:val="0"/>
                <w:bCs w:val="0"/>
                <w:spacing w:val="-1"/>
                <w:lang w:eastAsia="zh-CN"/>
              </w:rPr>
              <w:t>其他任三项及以上，评A；①</w:t>
            </w:r>
            <w:r>
              <w:rPr>
                <w:rFonts w:cs="宋体" w:asciiTheme="minorEastAsia" w:hAnsiTheme="minorEastAsia" w:eastAsiaTheme="minorEastAsia"/>
                <w:b w:val="0"/>
                <w:bCs w:val="0"/>
                <w:spacing w:val="-1"/>
                <w:lang w:eastAsia="zh-CN"/>
              </w:rPr>
              <w:t>+</w:t>
            </w:r>
            <w:r>
              <w:rPr>
                <w:rFonts w:hint="eastAsia" w:cs="宋体" w:asciiTheme="minorEastAsia" w:hAnsiTheme="minorEastAsia" w:eastAsiaTheme="minorEastAsia"/>
                <w:b w:val="0"/>
                <w:bCs w:val="0"/>
                <w:spacing w:val="-1"/>
                <w:lang w:eastAsia="zh-CN"/>
              </w:rPr>
              <w:t>其他任两项，评B；①+其他任一项，评C；只参与①，但质量高，评D；</w:t>
            </w:r>
            <w:r>
              <w:rPr>
                <w:rFonts w:hint="eastAsia" w:asciiTheme="minorEastAsia" w:hAnsiTheme="minorEastAsia" w:eastAsiaTheme="minorEastAsia"/>
                <w:b w:val="0"/>
                <w:bCs w:val="0"/>
                <w:lang w:eastAsia="zh-CN"/>
              </w:rPr>
              <w:t>只参与</w:t>
            </w:r>
            <w:r>
              <w:rPr>
                <w:rFonts w:hint="eastAsia" w:cs="宋体" w:asciiTheme="minorEastAsia" w:hAnsiTheme="minorEastAsia" w:eastAsiaTheme="minorEastAsia"/>
                <w:b w:val="0"/>
                <w:bCs w:val="0"/>
                <w:spacing w:val="-1"/>
                <w:lang w:eastAsia="zh-CN"/>
              </w:rPr>
              <w:t>①，但质量不达标，评E。</w:t>
            </w:r>
          </w:p>
        </w:tc>
        <w:tc>
          <w:tcPr>
            <w:tcW w:w="396" w:type="pct"/>
          </w:tcPr>
          <w:p>
            <w:pPr>
              <w:pStyle w:val="8"/>
              <w:spacing w:line="240" w:lineRule="auto"/>
              <w:rPr>
                <w:rStyle w:val="14"/>
                <w:rFonts w:asciiTheme="minorEastAsia" w:hAnsiTheme="minorEastAsia" w:eastAsiaTheme="minorEastAsia"/>
                <w:b w:val="0"/>
                <w:bCs w:val="0"/>
              </w:rPr>
            </w:pPr>
            <w:r>
              <w:rPr>
                <w:rStyle w:val="14"/>
                <w:rFonts w:asciiTheme="minorEastAsia" w:hAnsiTheme="minorEastAsia" w:eastAsiaTheme="minorEastAsia"/>
                <w:b w:val="0"/>
                <w:bCs w:val="0"/>
              </w:rPr>
              <w:t>A-15</w:t>
            </w:r>
            <w:r>
              <w:rPr>
                <w:rStyle w:val="14"/>
                <w:rFonts w:hint="eastAsia" w:cs="宋体" w:asciiTheme="minorEastAsia" w:hAnsiTheme="minorEastAsia" w:eastAsiaTheme="minorEastAsia"/>
                <w:b w:val="0"/>
                <w:bCs w:val="0"/>
              </w:rPr>
              <w:t>分</w:t>
            </w:r>
            <w:r>
              <w:rPr>
                <w:rStyle w:val="14"/>
                <w:rFonts w:asciiTheme="minorEastAsia" w:hAnsiTheme="minorEastAsia" w:eastAsiaTheme="minorEastAsia"/>
                <w:b w:val="0"/>
                <w:bCs w:val="0"/>
              </w:rPr>
              <w:t xml:space="preserve">  </w:t>
            </w:r>
          </w:p>
          <w:p>
            <w:pPr>
              <w:pStyle w:val="8"/>
              <w:spacing w:line="240" w:lineRule="auto"/>
              <w:rPr>
                <w:rStyle w:val="14"/>
                <w:rFonts w:asciiTheme="minorEastAsia" w:hAnsiTheme="minorEastAsia" w:eastAsiaTheme="minorEastAsia"/>
                <w:b w:val="0"/>
                <w:bCs w:val="0"/>
              </w:rPr>
            </w:pPr>
            <w:r>
              <w:rPr>
                <w:rStyle w:val="14"/>
                <w:rFonts w:asciiTheme="minorEastAsia" w:hAnsiTheme="minorEastAsia" w:eastAsiaTheme="minorEastAsia"/>
                <w:b w:val="0"/>
                <w:bCs w:val="0"/>
              </w:rPr>
              <w:t>B-13</w:t>
            </w:r>
            <w:r>
              <w:rPr>
                <w:rStyle w:val="14"/>
                <w:rFonts w:hint="eastAsia" w:cs="宋体" w:asciiTheme="minorEastAsia" w:hAnsiTheme="minorEastAsia" w:eastAsiaTheme="minorEastAsia"/>
                <w:b w:val="0"/>
                <w:bCs w:val="0"/>
              </w:rPr>
              <w:t>分</w:t>
            </w:r>
          </w:p>
          <w:p>
            <w:pPr>
              <w:pStyle w:val="8"/>
              <w:spacing w:line="240" w:lineRule="auto"/>
              <w:rPr>
                <w:rStyle w:val="14"/>
                <w:rFonts w:asciiTheme="minorEastAsia" w:hAnsiTheme="minorEastAsia" w:eastAsiaTheme="minorEastAsia"/>
                <w:b w:val="0"/>
                <w:bCs w:val="0"/>
              </w:rPr>
            </w:pPr>
            <w:r>
              <w:rPr>
                <w:rStyle w:val="14"/>
                <w:rFonts w:asciiTheme="minorEastAsia" w:hAnsiTheme="minorEastAsia" w:eastAsiaTheme="minorEastAsia"/>
                <w:b w:val="0"/>
                <w:bCs w:val="0"/>
              </w:rPr>
              <w:t>C-11</w:t>
            </w:r>
            <w:r>
              <w:rPr>
                <w:rStyle w:val="14"/>
                <w:rFonts w:hint="eastAsia" w:cs="宋体" w:asciiTheme="minorEastAsia" w:hAnsiTheme="minorEastAsia" w:eastAsiaTheme="minorEastAsia"/>
                <w:b w:val="0"/>
                <w:bCs w:val="0"/>
              </w:rPr>
              <w:t>分</w:t>
            </w:r>
            <w:r>
              <w:rPr>
                <w:rStyle w:val="14"/>
                <w:rFonts w:asciiTheme="minorEastAsia" w:hAnsiTheme="minorEastAsia" w:eastAsiaTheme="minorEastAsia"/>
                <w:b w:val="0"/>
                <w:bCs w:val="0"/>
              </w:rPr>
              <w:t xml:space="preserve">  </w:t>
            </w:r>
          </w:p>
          <w:p>
            <w:pPr>
              <w:pStyle w:val="8"/>
              <w:spacing w:line="240" w:lineRule="auto"/>
              <w:rPr>
                <w:rStyle w:val="14"/>
                <w:rFonts w:asciiTheme="minorEastAsia" w:hAnsiTheme="minorEastAsia" w:eastAsiaTheme="minorEastAsia"/>
                <w:b w:val="0"/>
                <w:bCs w:val="0"/>
              </w:rPr>
            </w:pPr>
            <w:r>
              <w:rPr>
                <w:rStyle w:val="14"/>
                <w:rFonts w:asciiTheme="minorEastAsia" w:hAnsiTheme="minorEastAsia" w:eastAsiaTheme="minorEastAsia"/>
                <w:b w:val="0"/>
                <w:bCs w:val="0"/>
              </w:rPr>
              <w:t>D-9</w:t>
            </w:r>
            <w:r>
              <w:rPr>
                <w:rStyle w:val="14"/>
                <w:rFonts w:hint="eastAsia" w:cs="宋体" w:asciiTheme="minorEastAsia" w:hAnsiTheme="minorEastAsia" w:eastAsiaTheme="minorEastAsia"/>
                <w:b w:val="0"/>
                <w:bCs w:val="0"/>
              </w:rPr>
              <w:t>分</w:t>
            </w:r>
            <w:r>
              <w:rPr>
                <w:rStyle w:val="14"/>
                <w:rFonts w:asciiTheme="minorEastAsia" w:hAnsiTheme="minorEastAsia" w:eastAsiaTheme="minorEastAsia"/>
                <w:b w:val="0"/>
                <w:bCs w:val="0"/>
              </w:rPr>
              <w:t xml:space="preserve">  </w:t>
            </w:r>
          </w:p>
          <w:p>
            <w:pPr>
              <w:pStyle w:val="8"/>
              <w:spacing w:line="240" w:lineRule="auto"/>
              <w:rPr>
                <w:rStyle w:val="14"/>
                <w:rFonts w:asciiTheme="minorEastAsia" w:hAnsiTheme="minorEastAsia" w:eastAsiaTheme="minorEastAsia"/>
                <w:b/>
                <w:bCs/>
              </w:rPr>
            </w:pPr>
            <w:r>
              <w:rPr>
                <w:rStyle w:val="14"/>
                <w:rFonts w:asciiTheme="minorEastAsia" w:hAnsiTheme="minorEastAsia" w:eastAsiaTheme="minorEastAsia"/>
                <w:b w:val="0"/>
                <w:bCs w:val="0"/>
              </w:rPr>
              <w:t>E-6</w:t>
            </w:r>
            <w:r>
              <w:rPr>
                <w:rStyle w:val="14"/>
                <w:rFonts w:hint="eastAsia" w:cs="宋体" w:asciiTheme="minorEastAsia" w:hAnsiTheme="minorEastAsia" w:eastAsiaTheme="minorEastAsia"/>
                <w:b w:val="0"/>
                <w:bCs w:val="0"/>
              </w:rPr>
              <w:t>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3" w:hRule="atLeast"/>
        </w:trPr>
        <w:tc>
          <w:tcPr>
            <w:tcW w:w="184" w:type="pct"/>
          </w:tcPr>
          <w:p>
            <w:pPr>
              <w:spacing w:line="300" w:lineRule="auto"/>
              <w:rPr>
                <w:sz w:val="24"/>
                <w:szCs w:val="24"/>
              </w:rPr>
            </w:pPr>
          </w:p>
          <w:p>
            <w:pPr>
              <w:spacing w:line="300" w:lineRule="auto"/>
              <w:rPr>
                <w:sz w:val="24"/>
                <w:szCs w:val="24"/>
              </w:rPr>
            </w:pPr>
          </w:p>
          <w:p>
            <w:pPr>
              <w:pStyle w:val="16"/>
              <w:spacing w:before="68" w:line="300" w:lineRule="auto"/>
              <w:ind w:left="2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44" w:type="pct"/>
          </w:tcPr>
          <w:p>
            <w:pPr>
              <w:spacing w:line="300" w:lineRule="auto"/>
              <w:rPr>
                <w:sz w:val="24"/>
                <w:szCs w:val="24"/>
              </w:rPr>
            </w:pPr>
          </w:p>
          <w:p>
            <w:pPr>
              <w:spacing w:line="300" w:lineRule="auto"/>
              <w:rPr>
                <w:sz w:val="24"/>
                <w:szCs w:val="24"/>
              </w:rPr>
            </w:pPr>
          </w:p>
          <w:p>
            <w:pPr>
              <w:pStyle w:val="16"/>
              <w:spacing w:before="68" w:line="300" w:lineRule="auto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指导学生</w:t>
            </w:r>
          </w:p>
        </w:tc>
        <w:tc>
          <w:tcPr>
            <w:tcW w:w="661" w:type="pct"/>
          </w:tcPr>
          <w:p>
            <w:pPr>
              <w:pStyle w:val="16"/>
              <w:spacing w:before="68" w:line="300" w:lineRule="auto"/>
              <w:ind w:right="1"/>
              <w:rPr>
                <w:sz w:val="24"/>
                <w:szCs w:val="24"/>
                <w:lang w:eastAsia="zh-CN"/>
              </w:rPr>
            </w:pPr>
            <w:r>
              <w:rPr>
                <w:spacing w:val="1"/>
                <w:sz w:val="24"/>
                <w:szCs w:val="24"/>
                <w:lang w:eastAsia="zh-CN"/>
              </w:rPr>
              <w:t>热心指导学生社团活</w:t>
            </w:r>
            <w:r>
              <w:rPr>
                <w:rFonts w:hint="eastAsia"/>
                <w:spacing w:val="1"/>
                <w:sz w:val="24"/>
                <w:szCs w:val="24"/>
                <w:lang w:eastAsia="zh-CN"/>
              </w:rPr>
              <w:t>动，</w:t>
            </w:r>
            <w:r>
              <w:rPr>
                <w:spacing w:val="1"/>
                <w:sz w:val="24"/>
                <w:szCs w:val="24"/>
                <w:lang w:eastAsia="zh-CN"/>
              </w:rPr>
              <w:t>指</w:t>
            </w:r>
            <w:r>
              <w:rPr>
                <w:spacing w:val="13"/>
                <w:sz w:val="24"/>
                <w:szCs w:val="24"/>
                <w:lang w:eastAsia="zh-CN"/>
              </w:rPr>
              <w:t>导学生参加各级文艺体育</w:t>
            </w:r>
            <w:r>
              <w:rPr>
                <w:rFonts w:hint="eastAsia"/>
                <w:spacing w:val="13"/>
                <w:sz w:val="24"/>
                <w:szCs w:val="24"/>
                <w:lang w:eastAsia="zh-CN"/>
              </w:rPr>
              <w:t>、</w:t>
            </w:r>
            <w:r>
              <w:rPr>
                <w:spacing w:val="5"/>
                <w:sz w:val="24"/>
                <w:szCs w:val="24"/>
                <w:lang w:eastAsia="zh-CN"/>
              </w:rPr>
              <w:t>学科专业知识和科技竞赛活</w:t>
            </w:r>
            <w:r>
              <w:rPr>
                <w:spacing w:val="-1"/>
                <w:sz w:val="24"/>
                <w:szCs w:val="24"/>
                <w:lang w:eastAsia="zh-CN"/>
              </w:rPr>
              <w:t>动</w:t>
            </w:r>
            <w:r>
              <w:rPr>
                <w:rFonts w:hint="eastAsia"/>
                <w:spacing w:val="-1"/>
                <w:sz w:val="24"/>
                <w:szCs w:val="24"/>
                <w:lang w:eastAsia="zh-CN"/>
              </w:rPr>
              <w:t>，</w:t>
            </w:r>
            <w:r>
              <w:rPr>
                <w:spacing w:val="-1"/>
                <w:sz w:val="24"/>
                <w:szCs w:val="24"/>
                <w:lang w:eastAsia="zh-CN"/>
              </w:rPr>
              <w:t>成效显著</w:t>
            </w:r>
          </w:p>
        </w:tc>
        <w:tc>
          <w:tcPr>
            <w:tcW w:w="1288" w:type="pct"/>
          </w:tcPr>
          <w:p>
            <w:pPr>
              <w:pStyle w:val="16"/>
              <w:spacing w:before="72" w:line="300" w:lineRule="auto"/>
              <w:ind w:left="53" w:right="93" w:firstLine="40"/>
              <w:rPr>
                <w:color w:val="auto"/>
                <w:sz w:val="24"/>
                <w:szCs w:val="24"/>
                <w:lang w:eastAsia="zh-CN"/>
              </w:rPr>
            </w:pPr>
            <w:r>
              <w:rPr>
                <w:color w:val="auto"/>
                <w:spacing w:val="-1"/>
                <w:sz w:val="24"/>
                <w:szCs w:val="24"/>
                <w:lang w:eastAsia="zh-CN"/>
              </w:rPr>
              <w:t>①</w:t>
            </w:r>
            <w:r>
              <w:rPr>
                <w:rFonts w:hint="eastAsia"/>
                <w:color w:val="auto"/>
                <w:spacing w:val="-1"/>
                <w:sz w:val="24"/>
                <w:szCs w:val="24"/>
                <w:lang w:eastAsia="zh-CN"/>
              </w:rPr>
              <w:t>鼓励教师关心学生成长，积极参与学生社团活动的指导及评委工作；②鼓励教师积极参与学科竞赛和科技竞赛的指导工作</w:t>
            </w:r>
            <w:r>
              <w:rPr>
                <w:color w:val="auto"/>
                <w:sz w:val="24"/>
                <w:szCs w:val="24"/>
                <w:lang w:eastAsia="zh-CN"/>
              </w:rPr>
              <w:t>；</w:t>
            </w: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>③</w:t>
            </w:r>
            <w:r>
              <w:rPr>
                <w:color w:val="auto"/>
                <w:sz w:val="24"/>
                <w:szCs w:val="24"/>
                <w:lang w:eastAsia="zh-CN"/>
              </w:rPr>
              <w:t>鼓励教师积极指导学生参加大创项</w:t>
            </w:r>
            <w:r>
              <w:rPr>
                <w:color w:val="auto"/>
                <w:spacing w:val="-1"/>
                <w:sz w:val="24"/>
                <w:szCs w:val="24"/>
                <w:lang w:eastAsia="zh-CN"/>
              </w:rPr>
              <w:t>目</w:t>
            </w:r>
            <w:r>
              <w:rPr>
                <w:rFonts w:hint="eastAsia"/>
                <w:color w:val="auto"/>
                <w:spacing w:val="-1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1335" w:type="pct"/>
          </w:tcPr>
          <w:p>
            <w:pPr>
              <w:pStyle w:val="16"/>
              <w:spacing w:before="103" w:line="300" w:lineRule="auto"/>
              <w:ind w:left="76" w:right="89" w:hanging="9"/>
              <w:rPr>
                <w:rFonts w:asciiTheme="minorEastAsia" w:hAnsiTheme="minorEastAsia" w:eastAsiaTheme="minorEastAsia"/>
                <w:spacing w:val="1"/>
                <w:sz w:val="24"/>
                <w:szCs w:val="24"/>
                <w:lang w:eastAsia="zh-CN"/>
              </w:rPr>
            </w:pPr>
            <w:r>
              <w:rPr>
                <w:rFonts w:asciiTheme="minorEastAsia" w:hAnsiTheme="minorEastAsia" w:eastAsiaTheme="minorEastAsia"/>
                <w:spacing w:val="1"/>
                <w:sz w:val="24"/>
                <w:szCs w:val="24"/>
                <w:lang w:eastAsia="zh-CN"/>
              </w:rPr>
              <w:t>①指导学生考证</w:t>
            </w:r>
            <w:r>
              <w:rPr>
                <w:rFonts w:hint="eastAsia" w:asciiTheme="minorEastAsia" w:hAnsiTheme="minorEastAsia" w:eastAsiaTheme="minorEastAsia"/>
                <w:spacing w:val="1"/>
                <w:sz w:val="24"/>
                <w:szCs w:val="24"/>
                <w:lang w:eastAsia="zh-CN"/>
              </w:rPr>
              <w:t>情况；②</w:t>
            </w:r>
            <w:r>
              <w:rPr>
                <w:rFonts w:asciiTheme="minorEastAsia" w:hAnsiTheme="minorEastAsia" w:eastAsiaTheme="minorEastAsia"/>
                <w:spacing w:val="1"/>
                <w:sz w:val="24"/>
                <w:szCs w:val="24"/>
                <w:lang w:eastAsia="zh-CN"/>
              </w:rPr>
              <w:t>指导学生参加各类竞赛活动</w:t>
            </w:r>
            <w:r>
              <w:rPr>
                <w:rFonts w:hint="eastAsia" w:asciiTheme="minorEastAsia" w:hAnsiTheme="minorEastAsia" w:eastAsiaTheme="minorEastAsia"/>
                <w:spacing w:val="1"/>
                <w:sz w:val="24"/>
                <w:szCs w:val="24"/>
                <w:lang w:eastAsia="zh-CN"/>
              </w:rPr>
              <w:t>情况及</w:t>
            </w:r>
            <w:r>
              <w:rPr>
                <w:rFonts w:asciiTheme="minorEastAsia" w:hAnsiTheme="minorEastAsia" w:eastAsiaTheme="minorEastAsia"/>
                <w:spacing w:val="1"/>
                <w:sz w:val="24"/>
                <w:szCs w:val="24"/>
                <w:lang w:eastAsia="zh-CN"/>
              </w:rPr>
              <w:t>成绩</w:t>
            </w:r>
            <w:r>
              <w:rPr>
                <w:rFonts w:hint="eastAsia" w:asciiTheme="minorEastAsia" w:hAnsiTheme="minorEastAsia" w:eastAsiaTheme="minorEastAsia"/>
                <w:spacing w:val="1"/>
                <w:sz w:val="24"/>
                <w:szCs w:val="24"/>
                <w:lang w:eastAsia="zh-CN"/>
              </w:rPr>
              <w:t>；③</w:t>
            </w:r>
            <w:r>
              <w:rPr>
                <w:rFonts w:asciiTheme="minorEastAsia" w:hAnsiTheme="minorEastAsia" w:eastAsiaTheme="minorEastAsia"/>
                <w:spacing w:val="1"/>
                <w:sz w:val="24"/>
                <w:szCs w:val="24"/>
                <w:lang w:eastAsia="zh-CN"/>
              </w:rPr>
              <w:t>指导学</w:t>
            </w:r>
            <w:r>
              <w:rPr>
                <w:rFonts w:hint="eastAsia" w:asciiTheme="minorEastAsia" w:hAnsiTheme="minorEastAsia" w:eastAsiaTheme="minorEastAsia"/>
                <w:spacing w:val="1"/>
                <w:sz w:val="24"/>
                <w:szCs w:val="24"/>
                <w:lang w:eastAsia="zh-CN"/>
              </w:rPr>
              <w:t>生</w:t>
            </w:r>
            <w:r>
              <w:rPr>
                <w:rFonts w:asciiTheme="minorEastAsia" w:hAnsiTheme="minorEastAsia" w:eastAsiaTheme="minorEastAsia"/>
                <w:spacing w:val="1"/>
                <w:sz w:val="24"/>
                <w:szCs w:val="24"/>
                <w:lang w:eastAsia="zh-CN"/>
              </w:rPr>
              <w:t>毕业论文情况</w:t>
            </w:r>
            <w:r>
              <w:rPr>
                <w:rFonts w:hint="eastAsia" w:asciiTheme="minorEastAsia" w:hAnsiTheme="minorEastAsia" w:eastAsiaTheme="minorEastAsia"/>
                <w:spacing w:val="1"/>
                <w:sz w:val="24"/>
                <w:szCs w:val="24"/>
                <w:lang w:eastAsia="zh-CN"/>
              </w:rPr>
              <w:t>及指导质量 ；④指导学生申报大学生创新创业项目情况。</w:t>
            </w:r>
          </w:p>
        </w:tc>
        <w:tc>
          <w:tcPr>
            <w:tcW w:w="689" w:type="pct"/>
          </w:tcPr>
          <w:p>
            <w:pPr>
              <w:spacing w:line="300" w:lineRule="auto"/>
              <w:rPr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参与3项及以上，评A；参与2项，评B；参与1项，评C；指导学生活动少，评D或E。</w:t>
            </w:r>
          </w:p>
        </w:tc>
        <w:tc>
          <w:tcPr>
            <w:tcW w:w="396" w:type="pct"/>
          </w:tcPr>
          <w:p>
            <w:pPr>
              <w:pStyle w:val="16"/>
              <w:spacing w:before="68" w:line="300" w:lineRule="auto"/>
              <w:ind w:right="54"/>
              <w:rPr>
                <w:spacing w:val="12"/>
                <w:sz w:val="24"/>
                <w:szCs w:val="24"/>
              </w:rPr>
            </w:pPr>
            <w:r>
              <w:rPr>
                <w:spacing w:val="12"/>
                <w:sz w:val="24"/>
                <w:szCs w:val="24"/>
              </w:rPr>
              <w:t>A-15分</w:t>
            </w:r>
          </w:p>
          <w:p>
            <w:pPr>
              <w:pStyle w:val="16"/>
              <w:spacing w:before="68" w:line="300" w:lineRule="auto"/>
              <w:ind w:left="29" w:right="54" w:hanging="10"/>
              <w:rPr>
                <w:spacing w:val="11"/>
                <w:sz w:val="24"/>
                <w:szCs w:val="24"/>
              </w:rPr>
            </w:pPr>
            <w:r>
              <w:rPr>
                <w:spacing w:val="12"/>
                <w:sz w:val="24"/>
                <w:szCs w:val="24"/>
              </w:rPr>
              <w:t>B-</w:t>
            </w:r>
            <w:r>
              <w:rPr>
                <w:spacing w:val="1"/>
                <w:sz w:val="24"/>
                <w:szCs w:val="24"/>
              </w:rPr>
              <w:t>13分</w:t>
            </w:r>
            <w:r>
              <w:rPr>
                <w:spacing w:val="11"/>
                <w:sz w:val="24"/>
                <w:szCs w:val="24"/>
              </w:rPr>
              <w:t xml:space="preserve">  </w:t>
            </w:r>
          </w:p>
          <w:p>
            <w:pPr>
              <w:pStyle w:val="16"/>
              <w:spacing w:before="68" w:line="300" w:lineRule="auto"/>
              <w:ind w:left="29" w:right="54" w:hanging="10"/>
              <w:rPr>
                <w:spacing w:val="2"/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C-11</w:t>
            </w:r>
            <w:r>
              <w:rPr>
                <w:spacing w:val="3"/>
                <w:sz w:val="24"/>
                <w:szCs w:val="24"/>
              </w:rPr>
              <w:t>分</w:t>
            </w:r>
            <w:r>
              <w:rPr>
                <w:spacing w:val="2"/>
                <w:sz w:val="24"/>
                <w:szCs w:val="24"/>
              </w:rPr>
              <w:t xml:space="preserve">  </w:t>
            </w:r>
          </w:p>
          <w:p>
            <w:pPr>
              <w:pStyle w:val="16"/>
              <w:spacing w:before="68" w:line="300" w:lineRule="auto"/>
              <w:ind w:left="29" w:right="54" w:hanging="10"/>
              <w:rPr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D-9分</w:t>
            </w:r>
            <w:r>
              <w:rPr>
                <w:sz w:val="24"/>
                <w:szCs w:val="24"/>
              </w:rPr>
              <w:t xml:space="preserve">  </w:t>
            </w:r>
          </w:p>
          <w:p>
            <w:pPr>
              <w:pStyle w:val="16"/>
              <w:spacing w:before="68" w:line="300" w:lineRule="auto"/>
              <w:ind w:left="29" w:right="54" w:hanging="10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E-6分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3" w:hRule="atLeast"/>
        </w:trPr>
        <w:tc>
          <w:tcPr>
            <w:tcW w:w="184" w:type="pct"/>
          </w:tcPr>
          <w:p>
            <w:pPr>
              <w:spacing w:line="300" w:lineRule="auto"/>
              <w:rPr>
                <w:sz w:val="24"/>
                <w:szCs w:val="24"/>
              </w:rPr>
            </w:pPr>
          </w:p>
          <w:p>
            <w:pPr>
              <w:spacing w:line="300" w:lineRule="auto"/>
              <w:rPr>
                <w:sz w:val="24"/>
                <w:szCs w:val="24"/>
              </w:rPr>
            </w:pPr>
          </w:p>
          <w:p>
            <w:pPr>
              <w:spacing w:line="300" w:lineRule="auto"/>
              <w:rPr>
                <w:sz w:val="24"/>
                <w:szCs w:val="24"/>
              </w:rPr>
            </w:pPr>
          </w:p>
          <w:p>
            <w:pPr>
              <w:spacing w:line="300" w:lineRule="auto"/>
              <w:rPr>
                <w:sz w:val="24"/>
                <w:szCs w:val="24"/>
              </w:rPr>
            </w:pPr>
          </w:p>
          <w:p>
            <w:pPr>
              <w:spacing w:line="300" w:lineRule="auto"/>
              <w:rPr>
                <w:sz w:val="24"/>
                <w:szCs w:val="24"/>
              </w:rPr>
            </w:pPr>
          </w:p>
          <w:p>
            <w:pPr>
              <w:pStyle w:val="16"/>
              <w:spacing w:before="69" w:line="300" w:lineRule="auto"/>
              <w:ind w:left="2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44" w:type="pct"/>
          </w:tcPr>
          <w:p>
            <w:pPr>
              <w:spacing w:line="300" w:lineRule="auto"/>
              <w:rPr>
                <w:sz w:val="24"/>
                <w:szCs w:val="24"/>
              </w:rPr>
            </w:pPr>
          </w:p>
          <w:p>
            <w:pPr>
              <w:spacing w:line="300" w:lineRule="auto"/>
              <w:rPr>
                <w:sz w:val="24"/>
                <w:szCs w:val="24"/>
              </w:rPr>
            </w:pPr>
          </w:p>
          <w:p>
            <w:pPr>
              <w:spacing w:line="300" w:lineRule="auto"/>
              <w:rPr>
                <w:sz w:val="24"/>
                <w:szCs w:val="24"/>
              </w:rPr>
            </w:pPr>
          </w:p>
          <w:p>
            <w:pPr>
              <w:spacing w:line="300" w:lineRule="auto"/>
              <w:rPr>
                <w:sz w:val="24"/>
                <w:szCs w:val="24"/>
              </w:rPr>
            </w:pPr>
          </w:p>
          <w:p>
            <w:pPr>
              <w:spacing w:line="300" w:lineRule="auto"/>
              <w:rPr>
                <w:sz w:val="24"/>
                <w:szCs w:val="24"/>
              </w:rPr>
            </w:pPr>
          </w:p>
          <w:p>
            <w:pPr>
              <w:pStyle w:val="16"/>
              <w:spacing w:before="68" w:line="300" w:lineRule="auto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教研教改</w:t>
            </w:r>
          </w:p>
        </w:tc>
        <w:tc>
          <w:tcPr>
            <w:tcW w:w="661" w:type="pct"/>
          </w:tcPr>
          <w:p>
            <w:pPr>
              <w:pStyle w:val="16"/>
              <w:spacing w:before="68" w:line="300" w:lineRule="auto"/>
              <w:ind w:right="65"/>
              <w:rPr>
                <w:sz w:val="24"/>
                <w:szCs w:val="24"/>
                <w:lang w:eastAsia="zh-CN"/>
              </w:rPr>
            </w:pPr>
            <w:r>
              <w:rPr>
                <w:spacing w:val="-1"/>
                <w:sz w:val="24"/>
                <w:szCs w:val="24"/>
                <w:lang w:eastAsia="zh-CN"/>
              </w:rPr>
              <w:t>积极参加教学改革、教材建</w:t>
            </w:r>
            <w:r>
              <w:rPr>
                <w:spacing w:val="3"/>
                <w:sz w:val="24"/>
                <w:szCs w:val="24"/>
                <w:lang w:eastAsia="zh-CN"/>
              </w:rPr>
              <w:t>设，积极申报教研教改项目</w:t>
            </w:r>
          </w:p>
        </w:tc>
        <w:tc>
          <w:tcPr>
            <w:tcW w:w="1288" w:type="pct"/>
          </w:tcPr>
          <w:p>
            <w:pPr>
              <w:pStyle w:val="16"/>
              <w:spacing w:before="46" w:line="300" w:lineRule="auto"/>
              <w:ind w:left="74" w:right="48" w:firstLine="19"/>
              <w:rPr>
                <w:sz w:val="24"/>
                <w:szCs w:val="24"/>
                <w:lang w:eastAsia="zh-CN"/>
              </w:rPr>
            </w:pPr>
            <w:r>
              <w:rPr>
                <w:spacing w:val="1"/>
                <w:sz w:val="24"/>
                <w:szCs w:val="24"/>
                <w:lang w:eastAsia="zh-CN"/>
              </w:rPr>
              <w:t>①鼓励教师申报或参与各级各类教改、质</w:t>
            </w:r>
            <w:r>
              <w:rPr>
                <w:sz w:val="24"/>
                <w:szCs w:val="24"/>
                <w:lang w:eastAsia="zh-CN"/>
              </w:rPr>
              <w:t>量工程项目，积极撰写申报书；②鼓励教</w:t>
            </w:r>
            <w:r>
              <w:rPr>
                <w:spacing w:val="1"/>
                <w:sz w:val="24"/>
                <w:szCs w:val="24"/>
                <w:lang w:eastAsia="zh-CN"/>
              </w:rPr>
              <w:t>师参与课程建设的</w:t>
            </w:r>
            <w:r>
              <w:rPr>
                <w:rFonts w:hint="eastAsia"/>
                <w:spacing w:val="1"/>
                <w:sz w:val="24"/>
                <w:szCs w:val="24"/>
                <w:lang w:eastAsia="zh-CN"/>
              </w:rPr>
              <w:t>申报</w:t>
            </w:r>
            <w:r>
              <w:rPr>
                <w:spacing w:val="1"/>
                <w:sz w:val="24"/>
                <w:szCs w:val="24"/>
                <w:lang w:eastAsia="zh-CN"/>
              </w:rPr>
              <w:t>工作；③鼓励教师</w:t>
            </w:r>
            <w:r>
              <w:rPr>
                <w:sz w:val="24"/>
                <w:szCs w:val="24"/>
                <w:lang w:eastAsia="zh-CN"/>
              </w:rPr>
              <w:t>积极参加各系教研活动，提高开展教研活动的频率；④鼓励教师组织团队</w:t>
            </w:r>
            <w:r>
              <w:rPr>
                <w:rFonts w:hint="eastAsia"/>
                <w:sz w:val="24"/>
                <w:szCs w:val="24"/>
                <w:lang w:eastAsia="zh-CN"/>
              </w:rPr>
              <w:t>，</w:t>
            </w:r>
            <w:r>
              <w:rPr>
                <w:sz w:val="24"/>
                <w:szCs w:val="24"/>
                <w:lang w:eastAsia="zh-CN"/>
              </w:rPr>
              <w:t>分工合作撰写出版高质量教材以及教研教改相关论文；⑤鼓励专任教师对教学工作积极献</w:t>
            </w:r>
            <w:r>
              <w:rPr>
                <w:spacing w:val="4"/>
                <w:sz w:val="24"/>
                <w:szCs w:val="24"/>
                <w:lang w:eastAsia="zh-CN"/>
              </w:rPr>
              <w:t>计献策，进一步提升学院整体教学水平。</w:t>
            </w:r>
            <w:r>
              <w:rPr>
                <w:sz w:val="24"/>
                <w:szCs w:val="24"/>
                <w:lang w:eastAsia="zh-CN"/>
              </w:rPr>
              <w:t>⑥激发教师勇于突破教学成果奖空白；⑦</w:t>
            </w:r>
            <w:r>
              <w:rPr>
                <w:spacing w:val="12"/>
                <w:sz w:val="24"/>
                <w:szCs w:val="24"/>
                <w:lang w:eastAsia="zh-CN"/>
              </w:rPr>
              <w:t xml:space="preserve"> </w:t>
            </w:r>
            <w:r>
              <w:rPr>
                <w:sz w:val="24"/>
                <w:szCs w:val="24"/>
                <w:lang w:eastAsia="zh-CN"/>
              </w:rPr>
              <w:t>鼓励教师积极申请、参与校内外组织的各</w:t>
            </w:r>
            <w:r>
              <w:rPr>
                <w:rFonts w:hint="eastAsia"/>
                <w:spacing w:val="8"/>
                <w:sz w:val="24"/>
                <w:szCs w:val="24"/>
                <w:lang w:eastAsia="zh-CN"/>
              </w:rPr>
              <w:t>级各类教学竞技比赛。</w:t>
            </w:r>
          </w:p>
        </w:tc>
        <w:tc>
          <w:tcPr>
            <w:tcW w:w="1335" w:type="pct"/>
          </w:tcPr>
          <w:p>
            <w:pPr>
              <w:pStyle w:val="16"/>
              <w:spacing w:before="51" w:line="300" w:lineRule="auto"/>
              <w:ind w:left="67"/>
              <w:rPr>
                <w:sz w:val="24"/>
                <w:szCs w:val="24"/>
                <w:lang w:eastAsia="zh-CN"/>
              </w:rPr>
            </w:pPr>
            <w:r>
              <w:rPr>
                <w:spacing w:val="-1"/>
                <w:sz w:val="24"/>
                <w:szCs w:val="24"/>
                <w:lang w:eastAsia="zh-CN"/>
              </w:rPr>
              <w:t>①</w:t>
            </w:r>
            <w:r>
              <w:rPr>
                <w:rFonts w:hint="eastAsia"/>
                <w:spacing w:val="-1"/>
                <w:sz w:val="24"/>
                <w:szCs w:val="24"/>
                <w:lang w:eastAsia="zh-CN"/>
              </w:rPr>
              <w:t>参加系教研活动情况；</w:t>
            </w:r>
            <w:r>
              <w:rPr>
                <w:spacing w:val="-1"/>
                <w:sz w:val="24"/>
                <w:szCs w:val="24"/>
                <w:lang w:eastAsia="zh-CN"/>
              </w:rPr>
              <w:t>②</w:t>
            </w:r>
            <w:r>
              <w:rPr>
                <w:rFonts w:hint="eastAsia"/>
                <w:spacing w:val="2"/>
                <w:sz w:val="24"/>
                <w:szCs w:val="24"/>
                <w:lang w:eastAsia="zh-CN"/>
              </w:rPr>
              <w:t>公开发表</w:t>
            </w:r>
            <w:r>
              <w:rPr>
                <w:spacing w:val="2"/>
                <w:sz w:val="24"/>
                <w:szCs w:val="24"/>
                <w:lang w:eastAsia="zh-CN"/>
              </w:rPr>
              <w:t>教研论文</w:t>
            </w:r>
            <w:r>
              <w:rPr>
                <w:rFonts w:hint="eastAsia"/>
                <w:spacing w:val="2"/>
                <w:sz w:val="24"/>
                <w:szCs w:val="24"/>
                <w:lang w:eastAsia="zh-CN"/>
              </w:rPr>
              <w:t>或</w:t>
            </w:r>
            <w:r>
              <w:rPr>
                <w:rFonts w:hint="eastAsia"/>
                <w:spacing w:val="-1"/>
                <w:sz w:val="24"/>
                <w:szCs w:val="24"/>
                <w:lang w:eastAsia="zh-CN"/>
              </w:rPr>
              <w:t>参与学院组织的教改论文汇编，且为第一作者；</w:t>
            </w:r>
            <w:r>
              <w:rPr>
                <w:spacing w:val="-1"/>
                <w:sz w:val="24"/>
                <w:szCs w:val="24"/>
                <w:lang w:eastAsia="zh-CN"/>
              </w:rPr>
              <w:t>③立项(申报)或参与教学质量工程或教研教改项目；</w:t>
            </w:r>
            <w:r>
              <w:rPr>
                <w:spacing w:val="2"/>
                <w:sz w:val="24"/>
                <w:szCs w:val="24"/>
                <w:lang w:eastAsia="zh-CN"/>
              </w:rPr>
              <w:t>④</w:t>
            </w:r>
            <w:r>
              <w:rPr>
                <w:spacing w:val="-1"/>
                <w:sz w:val="24"/>
                <w:szCs w:val="24"/>
                <w:lang w:eastAsia="zh-CN"/>
              </w:rPr>
              <w:t>立项(申报)或参与课程建设；</w:t>
            </w:r>
            <w:r>
              <w:rPr>
                <w:spacing w:val="2"/>
                <w:sz w:val="24"/>
                <w:szCs w:val="24"/>
                <w:lang w:eastAsia="zh-CN"/>
              </w:rPr>
              <w:t>⑤</w:t>
            </w:r>
            <w:r>
              <w:rPr>
                <w:spacing w:val="-1"/>
                <w:sz w:val="24"/>
                <w:szCs w:val="24"/>
                <w:lang w:eastAsia="zh-CN"/>
              </w:rPr>
              <w:t>组织教材编写团队，编著出版教</w:t>
            </w:r>
            <w:r>
              <w:rPr>
                <w:spacing w:val="2"/>
                <w:sz w:val="24"/>
                <w:szCs w:val="24"/>
                <w:lang w:eastAsia="zh-CN"/>
              </w:rPr>
              <w:t>材；；</w:t>
            </w:r>
            <w:r>
              <w:rPr>
                <w:spacing w:val="1"/>
                <w:sz w:val="24"/>
                <w:szCs w:val="24"/>
                <w:lang w:eastAsia="zh-CN"/>
              </w:rPr>
              <w:t>⑥</w:t>
            </w:r>
            <w:r>
              <w:rPr>
                <w:spacing w:val="2"/>
                <w:sz w:val="24"/>
                <w:szCs w:val="24"/>
                <w:lang w:eastAsia="zh-CN"/>
              </w:rPr>
              <w:t>对教学成果奖的</w:t>
            </w:r>
            <w:r>
              <w:rPr>
                <w:spacing w:val="1"/>
                <w:sz w:val="24"/>
                <w:szCs w:val="24"/>
                <w:lang w:eastAsia="zh-CN"/>
              </w:rPr>
              <w:t>培育、申报或获奖具有贡献；</w:t>
            </w:r>
            <w:r>
              <w:rPr>
                <w:rFonts w:hint="eastAsia"/>
                <w:sz w:val="24"/>
                <w:szCs w:val="24"/>
                <w:lang w:eastAsia="zh-CN"/>
              </w:rPr>
              <w:t>⑦</w:t>
            </w:r>
            <w:r>
              <w:rPr>
                <w:spacing w:val="1"/>
                <w:sz w:val="24"/>
                <w:szCs w:val="24"/>
                <w:lang w:eastAsia="zh-CN"/>
              </w:rPr>
              <w:t>校级院级</w:t>
            </w:r>
            <w:r>
              <w:rPr>
                <w:sz w:val="24"/>
                <w:szCs w:val="24"/>
                <w:lang w:eastAsia="zh-CN"/>
              </w:rPr>
              <w:t>教学评优情况；</w:t>
            </w:r>
            <w:r>
              <w:rPr>
                <w:spacing w:val="-1"/>
                <w:sz w:val="24"/>
                <w:szCs w:val="24"/>
                <w:lang w:eastAsia="zh-CN"/>
              </w:rPr>
              <w:fldChar w:fldCharType="begin"/>
            </w:r>
            <w:r>
              <w:rPr>
                <w:spacing w:val="-1"/>
                <w:sz w:val="24"/>
                <w:szCs w:val="24"/>
                <w:lang w:eastAsia="zh-CN"/>
              </w:rPr>
              <w:instrText xml:space="preserve"> </w:instrText>
            </w:r>
            <w:r>
              <w:rPr>
                <w:rFonts w:hint="eastAsia"/>
                <w:spacing w:val="-1"/>
                <w:sz w:val="24"/>
                <w:szCs w:val="24"/>
                <w:lang w:eastAsia="zh-CN"/>
              </w:rPr>
              <w:instrText xml:space="preserve">= 8 \* GB3</w:instrText>
            </w:r>
            <w:r>
              <w:rPr>
                <w:spacing w:val="-1"/>
                <w:sz w:val="24"/>
                <w:szCs w:val="24"/>
                <w:lang w:eastAsia="zh-CN"/>
              </w:rPr>
              <w:instrText xml:space="preserve"> </w:instrText>
            </w:r>
            <w:r>
              <w:rPr>
                <w:spacing w:val="-1"/>
                <w:sz w:val="24"/>
                <w:szCs w:val="24"/>
                <w:lang w:eastAsia="zh-CN"/>
              </w:rPr>
              <w:fldChar w:fldCharType="separate"/>
            </w:r>
            <w:r>
              <w:rPr>
                <w:rFonts w:hint="eastAsia"/>
                <w:spacing w:val="-1"/>
                <w:sz w:val="24"/>
                <w:szCs w:val="24"/>
                <w:lang w:eastAsia="zh-CN"/>
              </w:rPr>
              <w:t>⑧</w:t>
            </w:r>
            <w:r>
              <w:rPr>
                <w:spacing w:val="-1"/>
                <w:sz w:val="24"/>
                <w:szCs w:val="24"/>
                <w:lang w:eastAsia="zh-CN"/>
              </w:rPr>
              <w:fldChar w:fldCharType="end"/>
            </w:r>
            <w:r>
              <w:rPr>
                <w:sz w:val="24"/>
                <w:szCs w:val="24"/>
                <w:lang w:eastAsia="zh-CN"/>
              </w:rPr>
              <w:t>参加各级各类教学竞技</w:t>
            </w:r>
            <w:r>
              <w:rPr>
                <w:spacing w:val="-1"/>
                <w:sz w:val="24"/>
                <w:szCs w:val="24"/>
                <w:lang w:eastAsia="zh-CN"/>
              </w:rPr>
              <w:t>比赛及获奖。</w:t>
            </w:r>
          </w:p>
        </w:tc>
        <w:tc>
          <w:tcPr>
            <w:tcW w:w="689" w:type="pct"/>
          </w:tcPr>
          <w:p>
            <w:pPr>
              <w:spacing w:line="300" w:lineRule="auto"/>
              <w:rPr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参与①+②+其他任三项及以上，评A；参与①+②+其他任两项，评B；参与①+②+其他任一项，评C；参与①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+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②，评D；只参与①，评E。</w:t>
            </w:r>
          </w:p>
        </w:tc>
        <w:tc>
          <w:tcPr>
            <w:tcW w:w="396" w:type="pct"/>
          </w:tcPr>
          <w:p>
            <w:pPr>
              <w:spacing w:line="300" w:lineRule="auto"/>
              <w:rPr>
                <w:rFonts w:eastAsiaTheme="minorEastAsia"/>
                <w:sz w:val="24"/>
                <w:szCs w:val="24"/>
                <w:lang w:eastAsia="zh-CN"/>
              </w:rPr>
            </w:pPr>
          </w:p>
          <w:p>
            <w:pPr>
              <w:pStyle w:val="16"/>
              <w:spacing w:before="69" w:line="300" w:lineRule="auto"/>
              <w:ind w:left="50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A-15分  </w:t>
            </w:r>
          </w:p>
          <w:p>
            <w:pPr>
              <w:pStyle w:val="16"/>
              <w:spacing w:before="69" w:line="300" w:lineRule="auto"/>
              <w:ind w:left="50"/>
              <w:rPr>
                <w:spacing w:val="20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B-</w:t>
            </w:r>
            <w:r>
              <w:rPr>
                <w:spacing w:val="20"/>
                <w:sz w:val="24"/>
                <w:szCs w:val="24"/>
              </w:rPr>
              <w:t>13分</w:t>
            </w:r>
          </w:p>
          <w:p>
            <w:pPr>
              <w:pStyle w:val="16"/>
              <w:spacing w:before="69" w:line="300" w:lineRule="auto"/>
              <w:ind w:left="50"/>
              <w:rPr>
                <w:sz w:val="24"/>
                <w:szCs w:val="24"/>
              </w:rPr>
            </w:pPr>
            <w:r>
              <w:rPr>
                <w:spacing w:val="20"/>
                <w:sz w:val="24"/>
                <w:szCs w:val="24"/>
              </w:rPr>
              <w:t>C-11</w:t>
            </w:r>
            <w:r>
              <w:rPr>
                <w:sz w:val="24"/>
                <w:szCs w:val="24"/>
              </w:rPr>
              <w:t xml:space="preserve">分 </w:t>
            </w:r>
          </w:p>
          <w:p>
            <w:pPr>
              <w:pStyle w:val="16"/>
              <w:spacing w:before="69" w:line="300" w:lineRule="auto"/>
              <w:ind w:left="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D-9分  </w:t>
            </w:r>
          </w:p>
          <w:p>
            <w:pPr>
              <w:pStyle w:val="16"/>
              <w:spacing w:before="69" w:line="300" w:lineRule="auto"/>
              <w:ind w:left="50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E-6分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3" w:hRule="atLeast"/>
        </w:trPr>
        <w:tc>
          <w:tcPr>
            <w:tcW w:w="184" w:type="pct"/>
          </w:tcPr>
          <w:p>
            <w:pPr>
              <w:spacing w:line="300" w:lineRule="auto"/>
              <w:rPr>
                <w:sz w:val="24"/>
                <w:szCs w:val="24"/>
              </w:rPr>
            </w:pPr>
          </w:p>
          <w:p>
            <w:pPr>
              <w:spacing w:line="300" w:lineRule="auto"/>
              <w:rPr>
                <w:sz w:val="24"/>
                <w:szCs w:val="24"/>
              </w:rPr>
            </w:pPr>
          </w:p>
          <w:p>
            <w:pPr>
              <w:pStyle w:val="16"/>
              <w:spacing w:before="68" w:line="300" w:lineRule="auto"/>
              <w:ind w:left="2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44" w:type="pct"/>
          </w:tcPr>
          <w:p>
            <w:pPr>
              <w:pStyle w:val="16"/>
              <w:spacing w:before="68" w:line="300" w:lineRule="auto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学生就业创业指导</w:t>
            </w:r>
          </w:p>
        </w:tc>
        <w:tc>
          <w:tcPr>
            <w:tcW w:w="661" w:type="pct"/>
          </w:tcPr>
          <w:p>
            <w:pPr>
              <w:pStyle w:val="16"/>
              <w:spacing w:before="68" w:line="300" w:lineRule="auto"/>
              <w:ind w:right="95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关心学生就业，指导学生参</w:t>
            </w:r>
            <w:r>
              <w:rPr>
                <w:spacing w:val="-1"/>
                <w:sz w:val="24"/>
                <w:szCs w:val="24"/>
                <w:lang w:eastAsia="zh-CN"/>
              </w:rPr>
              <w:t>加就业创业活动。</w:t>
            </w:r>
          </w:p>
        </w:tc>
        <w:tc>
          <w:tcPr>
            <w:tcW w:w="1288" w:type="pct"/>
          </w:tcPr>
          <w:p>
            <w:pPr>
              <w:pStyle w:val="16"/>
              <w:spacing w:before="82" w:line="300" w:lineRule="auto"/>
              <w:ind w:left="54" w:right="91" w:firstLine="39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鼓励教师关心学生的未来发展计</w:t>
            </w:r>
            <w:r>
              <w:rPr>
                <w:rFonts w:hint="eastAsia"/>
                <w:sz w:val="24"/>
                <w:szCs w:val="24"/>
                <w:lang w:eastAsia="zh-CN"/>
              </w:rPr>
              <w:t>划，</w:t>
            </w:r>
            <w:r>
              <w:rPr>
                <w:sz w:val="24"/>
                <w:szCs w:val="24"/>
                <w:lang w:eastAsia="zh-CN"/>
              </w:rPr>
              <w:t>为学</w:t>
            </w:r>
            <w:r>
              <w:rPr>
                <w:spacing w:val="2"/>
                <w:sz w:val="24"/>
                <w:szCs w:val="24"/>
                <w:lang w:eastAsia="zh-CN"/>
              </w:rPr>
              <w:t>生的升学</w:t>
            </w:r>
            <w:r>
              <w:rPr>
                <w:rFonts w:hint="eastAsia"/>
                <w:spacing w:val="2"/>
                <w:sz w:val="24"/>
                <w:szCs w:val="24"/>
                <w:lang w:eastAsia="zh-CN"/>
              </w:rPr>
              <w:t>帮助</w:t>
            </w:r>
            <w:r>
              <w:rPr>
                <w:spacing w:val="2"/>
                <w:sz w:val="24"/>
                <w:szCs w:val="24"/>
                <w:lang w:eastAsia="zh-CN"/>
              </w:rPr>
              <w:t>；为</w:t>
            </w:r>
            <w:r>
              <w:rPr>
                <w:sz w:val="24"/>
                <w:szCs w:val="24"/>
                <w:lang w:eastAsia="zh-CN"/>
              </w:rPr>
              <w:t>学生的就业提供最新相关信息或各种资</w:t>
            </w:r>
            <w:r>
              <w:rPr>
                <w:spacing w:val="-1"/>
                <w:sz w:val="24"/>
                <w:szCs w:val="24"/>
                <w:lang w:eastAsia="zh-CN"/>
              </w:rPr>
              <w:t>源；为学生的创业提供智力或各种资源上的支援或协助</w:t>
            </w:r>
          </w:p>
        </w:tc>
        <w:tc>
          <w:tcPr>
            <w:tcW w:w="1335" w:type="pct"/>
          </w:tcPr>
          <w:p>
            <w:pPr>
              <w:pStyle w:val="16"/>
              <w:spacing w:before="67" w:line="300" w:lineRule="auto"/>
              <w:ind w:left="67" w:right="69" w:firstLine="20"/>
              <w:rPr>
                <w:sz w:val="24"/>
                <w:szCs w:val="24"/>
                <w:lang w:eastAsia="zh-CN"/>
              </w:rPr>
            </w:pPr>
            <w:r>
              <w:rPr>
                <w:spacing w:val="-1"/>
                <w:sz w:val="24"/>
                <w:szCs w:val="24"/>
                <w:lang w:eastAsia="zh-CN"/>
              </w:rPr>
              <w:t>①</w:t>
            </w:r>
            <w:r>
              <w:rPr>
                <w:rFonts w:hint="eastAsia"/>
                <w:spacing w:val="-1"/>
                <w:sz w:val="24"/>
                <w:szCs w:val="24"/>
                <w:lang w:eastAsia="zh-CN"/>
              </w:rPr>
              <w:t>指导学生考研、考公情况</w:t>
            </w:r>
            <w:r>
              <w:rPr>
                <w:sz w:val="24"/>
                <w:szCs w:val="24"/>
                <w:lang w:eastAsia="zh-CN"/>
              </w:rPr>
              <w:t>；②</w:t>
            </w:r>
            <w:r>
              <w:rPr>
                <w:rFonts w:hint="eastAsia"/>
                <w:sz w:val="24"/>
                <w:szCs w:val="24"/>
                <w:lang w:eastAsia="zh-CN"/>
              </w:rPr>
              <w:t>指导学生就业情况</w:t>
            </w:r>
            <w:r>
              <w:rPr>
                <w:sz w:val="24"/>
                <w:szCs w:val="24"/>
                <w:lang w:eastAsia="zh-CN"/>
              </w:rPr>
              <w:t>；③</w:t>
            </w:r>
            <w:r>
              <w:rPr>
                <w:rFonts w:hint="eastAsia"/>
                <w:sz w:val="24"/>
                <w:szCs w:val="24"/>
                <w:lang w:eastAsia="zh-CN"/>
              </w:rPr>
              <w:t>指导学生创新创业情况</w:t>
            </w:r>
            <w:r>
              <w:rPr>
                <w:rFonts w:hint="eastAsia"/>
                <w:spacing w:val="-1"/>
                <w:sz w:val="24"/>
                <w:szCs w:val="24"/>
                <w:lang w:eastAsia="zh-CN"/>
              </w:rPr>
              <w:t>。</w:t>
            </w:r>
            <w:r>
              <w:rPr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689" w:type="pct"/>
          </w:tcPr>
          <w:p>
            <w:pPr>
              <w:spacing w:line="300" w:lineRule="auto"/>
              <w:rPr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根据学院调研情况给予评定。</w:t>
            </w:r>
          </w:p>
        </w:tc>
        <w:tc>
          <w:tcPr>
            <w:tcW w:w="396" w:type="pct"/>
          </w:tcPr>
          <w:p>
            <w:pPr>
              <w:pStyle w:val="16"/>
              <w:spacing w:before="68" w:line="300" w:lineRule="auto"/>
              <w:ind w:right="42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A-10分 </w:t>
            </w:r>
          </w:p>
          <w:p>
            <w:pPr>
              <w:pStyle w:val="16"/>
              <w:spacing w:before="68" w:line="300" w:lineRule="auto"/>
              <w:ind w:right="42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B-</w:t>
            </w:r>
            <w:r>
              <w:rPr>
                <w:spacing w:val="-2"/>
                <w:sz w:val="24"/>
                <w:szCs w:val="24"/>
              </w:rPr>
              <w:t>9分</w:t>
            </w:r>
            <w:r>
              <w:rPr>
                <w:spacing w:val="3"/>
                <w:sz w:val="24"/>
                <w:szCs w:val="24"/>
              </w:rPr>
              <w:t xml:space="preserve">   </w:t>
            </w:r>
          </w:p>
          <w:p>
            <w:pPr>
              <w:pStyle w:val="16"/>
              <w:spacing w:before="68" w:line="300" w:lineRule="auto"/>
              <w:ind w:right="42"/>
              <w:rPr>
                <w:spacing w:val="1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C-8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分</w:t>
            </w:r>
            <w:r>
              <w:rPr>
                <w:spacing w:val="1"/>
                <w:sz w:val="24"/>
                <w:szCs w:val="24"/>
              </w:rPr>
              <w:t xml:space="preserve"> </w:t>
            </w:r>
          </w:p>
          <w:p>
            <w:pPr>
              <w:pStyle w:val="16"/>
              <w:spacing w:before="68" w:line="300" w:lineRule="auto"/>
              <w:ind w:right="42"/>
              <w:rPr>
                <w:spacing w:val="1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D-6分</w:t>
            </w:r>
            <w:r>
              <w:rPr>
                <w:sz w:val="24"/>
                <w:szCs w:val="24"/>
              </w:rPr>
              <w:t xml:space="preserve"> </w:t>
            </w:r>
          </w:p>
          <w:p>
            <w:pPr>
              <w:pStyle w:val="16"/>
              <w:spacing w:before="68" w:line="300" w:lineRule="auto"/>
              <w:ind w:left="40" w:right="42" w:firstLine="9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E</w:t>
            </w:r>
            <w:r>
              <w:rPr>
                <w:spacing w:val="1"/>
                <w:sz w:val="24"/>
                <w:szCs w:val="24"/>
              </w:rPr>
              <w:t>-4分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3" w:hRule="atLeast"/>
        </w:trPr>
        <w:tc>
          <w:tcPr>
            <w:tcW w:w="184" w:type="pct"/>
          </w:tcPr>
          <w:p>
            <w:pPr>
              <w:spacing w:line="300" w:lineRule="auto"/>
              <w:rPr>
                <w:sz w:val="24"/>
                <w:szCs w:val="24"/>
              </w:rPr>
            </w:pPr>
          </w:p>
          <w:p>
            <w:pPr>
              <w:spacing w:line="300" w:lineRule="auto"/>
              <w:rPr>
                <w:sz w:val="24"/>
                <w:szCs w:val="24"/>
              </w:rPr>
            </w:pPr>
          </w:p>
          <w:p>
            <w:pPr>
              <w:pStyle w:val="16"/>
              <w:spacing w:before="68" w:line="300" w:lineRule="auto"/>
              <w:ind w:left="2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44" w:type="pct"/>
          </w:tcPr>
          <w:p>
            <w:pPr>
              <w:pStyle w:val="16"/>
              <w:spacing w:before="68" w:line="300" w:lineRule="auto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实习实践基地建设</w:t>
            </w:r>
          </w:p>
        </w:tc>
        <w:tc>
          <w:tcPr>
            <w:tcW w:w="661" w:type="pct"/>
          </w:tcPr>
          <w:p>
            <w:pPr>
              <w:pStyle w:val="16"/>
              <w:spacing w:before="68" w:line="300" w:lineRule="auto"/>
              <w:ind w:right="114"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pacing w:val="-1"/>
                <w:sz w:val="24"/>
                <w:szCs w:val="24"/>
                <w:lang w:eastAsia="zh-CN"/>
              </w:rPr>
              <w:t>牵头或参与学生实习实践基</w:t>
            </w:r>
            <w:r>
              <w:rPr>
                <w:spacing w:val="3"/>
                <w:sz w:val="24"/>
                <w:szCs w:val="24"/>
                <w:lang w:eastAsia="zh-CN"/>
              </w:rPr>
              <w:t>地的建设，安排实践教学并</w:t>
            </w:r>
            <w:r>
              <w:rPr>
                <w:spacing w:val="-1"/>
                <w:sz w:val="24"/>
                <w:szCs w:val="24"/>
                <w:lang w:eastAsia="zh-CN"/>
              </w:rPr>
              <w:t>取得一定成效。</w:t>
            </w:r>
          </w:p>
        </w:tc>
        <w:tc>
          <w:tcPr>
            <w:tcW w:w="1288" w:type="pct"/>
          </w:tcPr>
          <w:p>
            <w:pPr>
              <w:pStyle w:val="16"/>
              <w:spacing w:before="57" w:line="300" w:lineRule="auto"/>
              <w:ind w:left="14" w:right="62" w:firstLine="79"/>
              <w:rPr>
                <w:sz w:val="24"/>
                <w:szCs w:val="24"/>
                <w:lang w:eastAsia="zh-CN"/>
              </w:rPr>
            </w:pPr>
            <w:r>
              <w:rPr>
                <w:spacing w:val="2"/>
                <w:sz w:val="24"/>
                <w:szCs w:val="24"/>
                <w:lang w:eastAsia="zh-CN"/>
              </w:rPr>
              <w:t>①能够为学院介绍或建设符合人才培养目</w:t>
            </w:r>
            <w:r>
              <w:rPr>
                <w:spacing w:val="5"/>
                <w:sz w:val="24"/>
                <w:szCs w:val="24"/>
                <w:lang w:eastAsia="zh-CN"/>
              </w:rPr>
              <w:t>标和需要的实习实践基地；②能够切实向</w:t>
            </w:r>
            <w:r>
              <w:rPr>
                <w:spacing w:val="10"/>
                <w:sz w:val="24"/>
                <w:szCs w:val="24"/>
                <w:lang w:eastAsia="zh-CN"/>
              </w:rPr>
              <w:t xml:space="preserve"> </w:t>
            </w:r>
            <w:r>
              <w:rPr>
                <w:spacing w:val="4"/>
                <w:sz w:val="24"/>
                <w:szCs w:val="24"/>
                <w:lang w:eastAsia="zh-CN"/>
              </w:rPr>
              <w:t>实习实践基地按期输送学生，且取得良好</w:t>
            </w:r>
            <w:r>
              <w:rPr>
                <w:spacing w:val="15"/>
                <w:sz w:val="24"/>
                <w:szCs w:val="24"/>
                <w:lang w:eastAsia="zh-CN"/>
              </w:rPr>
              <w:t xml:space="preserve"> </w:t>
            </w:r>
            <w:r>
              <w:rPr>
                <w:spacing w:val="5"/>
                <w:sz w:val="24"/>
                <w:szCs w:val="24"/>
                <w:lang w:eastAsia="zh-CN"/>
              </w:rPr>
              <w:t>实习实践效果；③能够为实习实践基地的 运营和维持，发挥基地的长效机制贡献力</w:t>
            </w:r>
            <w:r>
              <w:rPr>
                <w:spacing w:val="6"/>
                <w:sz w:val="24"/>
                <w:szCs w:val="24"/>
                <w:lang w:eastAsia="zh-CN"/>
              </w:rPr>
              <w:t xml:space="preserve"> </w:t>
            </w:r>
            <w:r>
              <w:rPr>
                <w:spacing w:val="-2"/>
                <w:sz w:val="24"/>
                <w:szCs w:val="24"/>
                <w:lang w:eastAsia="zh-CN"/>
              </w:rPr>
              <w:t>量。</w:t>
            </w:r>
          </w:p>
        </w:tc>
        <w:tc>
          <w:tcPr>
            <w:tcW w:w="1335" w:type="pct"/>
          </w:tcPr>
          <w:p>
            <w:pPr>
              <w:pStyle w:val="16"/>
              <w:spacing w:before="69" w:line="300" w:lineRule="auto"/>
              <w:ind w:left="67" w:right="68" w:firstLine="20"/>
              <w:rPr>
                <w:sz w:val="24"/>
                <w:szCs w:val="24"/>
                <w:lang w:eastAsia="zh-CN"/>
              </w:rPr>
            </w:pPr>
            <w:r>
              <w:rPr>
                <w:spacing w:val="-1"/>
                <w:sz w:val="24"/>
                <w:szCs w:val="24"/>
                <w:lang w:eastAsia="zh-CN"/>
              </w:rPr>
              <w:t>①参与实习实践基地建设；②组织学生进</w:t>
            </w:r>
            <w:r>
              <w:rPr>
                <w:sz w:val="24"/>
                <w:szCs w:val="24"/>
                <w:lang w:eastAsia="zh-CN"/>
              </w:rPr>
              <w:t>入实习实践基地实习实践；③组织新建实</w:t>
            </w:r>
            <w:r>
              <w:rPr>
                <w:spacing w:val="1"/>
                <w:sz w:val="24"/>
                <w:szCs w:val="24"/>
                <w:lang w:eastAsia="zh-CN"/>
              </w:rPr>
              <w:t>习实践基地的层次；③</w:t>
            </w:r>
            <w:r>
              <w:rPr>
                <w:color w:val="auto"/>
                <w:spacing w:val="1"/>
                <w:sz w:val="24"/>
                <w:szCs w:val="24"/>
                <w:lang w:eastAsia="zh-CN"/>
              </w:rPr>
              <w:t>申报省部级</w:t>
            </w:r>
            <w:r>
              <w:rPr>
                <w:spacing w:val="1"/>
                <w:sz w:val="24"/>
                <w:szCs w:val="24"/>
                <w:lang w:eastAsia="zh-CN"/>
              </w:rPr>
              <w:t>实习实践基地的贡献</w:t>
            </w:r>
            <w:r>
              <w:rPr>
                <w:rFonts w:hint="eastAsia"/>
                <w:spacing w:val="1"/>
                <w:sz w:val="24"/>
                <w:szCs w:val="24"/>
                <w:lang w:eastAsia="zh-CN"/>
              </w:rPr>
              <w:t>情况</w:t>
            </w:r>
            <w:r>
              <w:rPr>
                <w:spacing w:val="1"/>
                <w:sz w:val="24"/>
                <w:szCs w:val="24"/>
                <w:lang w:eastAsia="zh-CN"/>
              </w:rPr>
              <w:t>；④</w:t>
            </w:r>
            <w:r>
              <w:rPr>
                <w:rFonts w:hint="eastAsia"/>
                <w:spacing w:val="1"/>
                <w:sz w:val="24"/>
                <w:szCs w:val="24"/>
                <w:lang w:eastAsia="zh-CN"/>
              </w:rPr>
              <w:t>参与</w:t>
            </w:r>
            <w:r>
              <w:rPr>
                <w:spacing w:val="1"/>
                <w:sz w:val="24"/>
                <w:szCs w:val="24"/>
                <w:lang w:eastAsia="zh-CN"/>
              </w:rPr>
              <w:t>实习实践基地</w:t>
            </w:r>
            <w:r>
              <w:rPr>
                <w:spacing w:val="-1"/>
                <w:sz w:val="24"/>
                <w:szCs w:val="24"/>
                <w:lang w:eastAsia="zh-CN"/>
              </w:rPr>
              <w:t>活动情况；⑤参加指导仿真实验。</w:t>
            </w:r>
          </w:p>
        </w:tc>
        <w:tc>
          <w:tcPr>
            <w:tcW w:w="689" w:type="pct"/>
          </w:tcPr>
          <w:p>
            <w:pPr>
              <w:pStyle w:val="16"/>
              <w:spacing w:before="68" w:line="300" w:lineRule="auto"/>
              <w:ind w:right="1"/>
              <w:rPr>
                <w:spacing w:val="12"/>
                <w:sz w:val="24"/>
                <w:szCs w:val="24"/>
                <w:lang w:eastAsia="zh-CN"/>
              </w:rPr>
            </w:pPr>
            <w:r>
              <w:rPr>
                <w:rFonts w:hint="eastAsia"/>
                <w:spacing w:val="12"/>
                <w:sz w:val="24"/>
                <w:szCs w:val="24"/>
                <w:lang w:eastAsia="zh-CN"/>
              </w:rPr>
              <w:t>主持申报校级以上实习实践类项目，评A；不配合学院/系安排的实践教学活动，评E；其他视参与情况给予评定。</w:t>
            </w:r>
          </w:p>
        </w:tc>
        <w:tc>
          <w:tcPr>
            <w:tcW w:w="396" w:type="pct"/>
          </w:tcPr>
          <w:p>
            <w:pPr>
              <w:pStyle w:val="16"/>
              <w:spacing w:before="68" w:line="300" w:lineRule="auto"/>
              <w:ind w:right="1"/>
              <w:rPr>
                <w:spacing w:val="12"/>
                <w:sz w:val="24"/>
                <w:szCs w:val="24"/>
                <w:lang w:eastAsia="zh-CN"/>
              </w:rPr>
            </w:pPr>
            <w:r>
              <w:rPr>
                <w:spacing w:val="12"/>
                <w:sz w:val="24"/>
                <w:szCs w:val="24"/>
              </w:rPr>
              <w:t>A-10分</w:t>
            </w:r>
            <w:r>
              <w:rPr>
                <w:rFonts w:hint="eastAsia"/>
                <w:spacing w:val="12"/>
                <w:sz w:val="24"/>
                <w:szCs w:val="24"/>
                <w:lang w:eastAsia="zh-CN"/>
              </w:rPr>
              <w:t xml:space="preserve"> </w:t>
            </w:r>
          </w:p>
          <w:p>
            <w:pPr>
              <w:pStyle w:val="16"/>
              <w:spacing w:before="68" w:line="300" w:lineRule="auto"/>
              <w:ind w:right="1"/>
              <w:rPr>
                <w:spacing w:val="3"/>
                <w:sz w:val="24"/>
                <w:szCs w:val="24"/>
              </w:rPr>
            </w:pPr>
            <w:r>
              <w:rPr>
                <w:spacing w:val="12"/>
                <w:sz w:val="24"/>
                <w:szCs w:val="24"/>
              </w:rPr>
              <w:t>B-</w:t>
            </w:r>
            <w:r>
              <w:rPr>
                <w:spacing w:val="-4"/>
                <w:sz w:val="24"/>
                <w:szCs w:val="24"/>
              </w:rPr>
              <w:t>9分</w:t>
            </w:r>
            <w:r>
              <w:rPr>
                <w:spacing w:val="3"/>
                <w:sz w:val="24"/>
                <w:szCs w:val="24"/>
              </w:rPr>
              <w:t xml:space="preserve">   </w:t>
            </w:r>
          </w:p>
          <w:p>
            <w:pPr>
              <w:pStyle w:val="16"/>
              <w:spacing w:before="68" w:line="300" w:lineRule="auto"/>
              <w:ind w:right="1"/>
              <w:rPr>
                <w:spacing w:val="-8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C-8</w:t>
            </w:r>
            <w:r>
              <w:rPr>
                <w:spacing w:val="-8"/>
                <w:sz w:val="24"/>
                <w:szCs w:val="24"/>
              </w:rPr>
              <w:t xml:space="preserve">分   </w:t>
            </w:r>
          </w:p>
          <w:p>
            <w:pPr>
              <w:pStyle w:val="16"/>
              <w:spacing w:before="68" w:line="300" w:lineRule="auto"/>
              <w:ind w:right="1"/>
              <w:rPr>
                <w:spacing w:val="12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D-6 分</w:t>
            </w:r>
            <w:r>
              <w:rPr>
                <w:spacing w:val="5"/>
                <w:sz w:val="24"/>
                <w:szCs w:val="24"/>
              </w:rPr>
              <w:t xml:space="preserve"> </w:t>
            </w:r>
          </w:p>
          <w:p>
            <w:pPr>
              <w:pStyle w:val="16"/>
              <w:spacing w:before="68" w:line="300" w:lineRule="auto"/>
              <w:ind w:left="50" w:right="1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E-4分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3" w:hRule="atLeast"/>
        </w:trPr>
        <w:tc>
          <w:tcPr>
            <w:tcW w:w="184" w:type="pct"/>
          </w:tcPr>
          <w:p>
            <w:pPr>
              <w:spacing w:line="300" w:lineRule="auto"/>
              <w:rPr>
                <w:sz w:val="24"/>
                <w:szCs w:val="24"/>
              </w:rPr>
            </w:pPr>
          </w:p>
          <w:p>
            <w:pPr>
              <w:spacing w:line="300" w:lineRule="auto"/>
              <w:rPr>
                <w:sz w:val="24"/>
                <w:szCs w:val="24"/>
              </w:rPr>
            </w:pPr>
          </w:p>
          <w:p>
            <w:pPr>
              <w:spacing w:line="300" w:lineRule="auto"/>
              <w:rPr>
                <w:sz w:val="24"/>
                <w:szCs w:val="24"/>
              </w:rPr>
            </w:pPr>
          </w:p>
          <w:p>
            <w:pPr>
              <w:pStyle w:val="16"/>
              <w:spacing w:before="68" w:line="300" w:lineRule="auto"/>
              <w:ind w:left="2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44" w:type="pct"/>
          </w:tcPr>
          <w:p>
            <w:pPr>
              <w:spacing w:line="300" w:lineRule="auto"/>
              <w:rPr>
                <w:sz w:val="24"/>
                <w:szCs w:val="24"/>
              </w:rPr>
            </w:pPr>
          </w:p>
          <w:p>
            <w:pPr>
              <w:pStyle w:val="16"/>
              <w:spacing w:before="69" w:line="300" w:lineRule="auto"/>
              <w:rPr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学术影响力</w:t>
            </w:r>
          </w:p>
        </w:tc>
        <w:tc>
          <w:tcPr>
            <w:tcW w:w="661" w:type="pct"/>
          </w:tcPr>
          <w:p>
            <w:pPr>
              <w:pStyle w:val="16"/>
              <w:spacing w:before="69" w:line="300" w:lineRule="auto"/>
              <w:ind w:right="114"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pacing w:val="-1"/>
                <w:sz w:val="24"/>
                <w:szCs w:val="24"/>
                <w:lang w:eastAsia="zh-CN"/>
              </w:rPr>
              <w:t>积极参加业内学术活动、参</w:t>
            </w:r>
            <w:r>
              <w:rPr>
                <w:spacing w:val="3"/>
                <w:sz w:val="24"/>
                <w:szCs w:val="24"/>
                <w:lang w:eastAsia="zh-CN"/>
              </w:rPr>
              <w:t>加相关有影响力的学术组织</w:t>
            </w:r>
            <w:r>
              <w:rPr>
                <w:spacing w:val="-1"/>
                <w:sz w:val="24"/>
                <w:szCs w:val="24"/>
                <w:lang w:eastAsia="zh-CN"/>
              </w:rPr>
              <w:t>并任职。</w:t>
            </w:r>
          </w:p>
        </w:tc>
        <w:tc>
          <w:tcPr>
            <w:tcW w:w="1288" w:type="pct"/>
          </w:tcPr>
          <w:p>
            <w:pPr>
              <w:pStyle w:val="16"/>
              <w:spacing w:before="73" w:line="300" w:lineRule="auto"/>
              <w:ind w:left="44"/>
              <w:rPr>
                <w:sz w:val="24"/>
                <w:szCs w:val="24"/>
                <w:lang w:eastAsia="zh-CN"/>
              </w:rPr>
            </w:pPr>
            <w:r>
              <w:rPr>
                <w:spacing w:val="-1"/>
                <w:sz w:val="24"/>
                <w:szCs w:val="24"/>
                <w:lang w:eastAsia="zh-CN"/>
              </w:rPr>
              <w:t>①鼓励教师参加各级各类学术或行业学会</w:t>
            </w:r>
            <w:r>
              <w:rPr>
                <w:rFonts w:hint="eastAsia"/>
                <w:spacing w:val="-1"/>
                <w:sz w:val="24"/>
                <w:szCs w:val="24"/>
                <w:lang w:eastAsia="zh-CN"/>
              </w:rPr>
              <w:t>，</w:t>
            </w:r>
            <w:r>
              <w:rPr>
                <w:spacing w:val="-1"/>
                <w:sz w:val="24"/>
                <w:szCs w:val="24"/>
                <w:lang w:eastAsia="zh-CN"/>
              </w:rPr>
              <w:t>积极参与学术研讨，扩大话语范围</w:t>
            </w:r>
            <w:r>
              <w:rPr>
                <w:spacing w:val="3"/>
                <w:sz w:val="24"/>
                <w:szCs w:val="24"/>
                <w:lang w:eastAsia="zh-CN"/>
              </w:rPr>
              <w:t>增强学术影响；②鼓励教师在具有影响力</w:t>
            </w:r>
            <w:r>
              <w:rPr>
                <w:sz w:val="24"/>
                <w:szCs w:val="24"/>
                <w:lang w:eastAsia="zh-CN"/>
              </w:rPr>
              <w:t>的学术组织中担任职务(兼职);③通过</w:t>
            </w:r>
            <w:r>
              <w:rPr>
                <w:spacing w:val="-1"/>
                <w:sz w:val="24"/>
                <w:szCs w:val="24"/>
                <w:lang w:eastAsia="zh-CN"/>
              </w:rPr>
              <w:t>参加各种有影响力的学术组织为学院学校建设提供更多有益资源。</w:t>
            </w:r>
          </w:p>
        </w:tc>
        <w:tc>
          <w:tcPr>
            <w:tcW w:w="1335" w:type="pct"/>
          </w:tcPr>
          <w:p>
            <w:pPr>
              <w:pStyle w:val="16"/>
              <w:spacing w:before="74" w:line="300" w:lineRule="auto"/>
              <w:ind w:left="87" w:right="87"/>
              <w:rPr>
                <w:sz w:val="24"/>
                <w:szCs w:val="24"/>
                <w:lang w:eastAsia="zh-CN"/>
              </w:rPr>
            </w:pPr>
            <w:r>
              <w:rPr>
                <w:spacing w:val="-1"/>
                <w:sz w:val="24"/>
                <w:szCs w:val="24"/>
                <w:lang w:eastAsia="zh-CN"/>
              </w:rPr>
              <w:t>①积极参加国内外学术组织举办的学术交流活动；②在学术组织或行业学会中兼任会员、理事及兼任职务，有利于提升学院</w:t>
            </w:r>
            <w:r>
              <w:rPr>
                <w:spacing w:val="9"/>
                <w:sz w:val="24"/>
                <w:szCs w:val="24"/>
                <w:lang w:eastAsia="zh-CN"/>
              </w:rPr>
              <w:t xml:space="preserve"> </w:t>
            </w:r>
            <w:r>
              <w:rPr>
                <w:spacing w:val="2"/>
                <w:sz w:val="24"/>
                <w:szCs w:val="24"/>
                <w:lang w:eastAsia="zh-CN"/>
              </w:rPr>
              <w:t>学校的社会影响；③研究课题(内容或成</w:t>
            </w:r>
            <w:r>
              <w:rPr>
                <w:sz w:val="24"/>
                <w:szCs w:val="24"/>
                <w:lang w:eastAsia="zh-CN"/>
              </w:rPr>
              <w:t xml:space="preserve"> </w:t>
            </w:r>
            <w:r>
              <w:rPr>
                <w:spacing w:val="2"/>
                <w:sz w:val="24"/>
                <w:szCs w:val="24"/>
                <w:lang w:eastAsia="zh-CN"/>
              </w:rPr>
              <w:t>果)在学术组织中具有一定影响力；④在</w:t>
            </w:r>
            <w:r>
              <w:rPr>
                <w:color w:val="auto"/>
                <w:spacing w:val="3"/>
                <w:sz w:val="24"/>
                <w:szCs w:val="24"/>
                <w:lang w:eastAsia="zh-CN"/>
              </w:rPr>
              <w:t>国内C刊</w:t>
            </w:r>
            <w:r>
              <w:rPr>
                <w:rFonts w:hint="eastAsia"/>
                <w:color w:val="auto"/>
                <w:spacing w:val="3"/>
                <w:sz w:val="24"/>
                <w:szCs w:val="24"/>
                <w:lang w:eastAsia="zh-CN"/>
              </w:rPr>
              <w:t>、</w:t>
            </w:r>
            <w:r>
              <w:rPr>
                <w:color w:val="auto"/>
                <w:spacing w:val="3"/>
                <w:sz w:val="24"/>
                <w:szCs w:val="24"/>
                <w:lang w:eastAsia="zh-CN"/>
              </w:rPr>
              <w:t>北</w:t>
            </w:r>
            <w:r>
              <w:rPr>
                <w:spacing w:val="3"/>
                <w:sz w:val="24"/>
                <w:szCs w:val="24"/>
                <w:lang w:eastAsia="zh-CN"/>
              </w:rPr>
              <w:t>大核心期刊以上发表论文</w:t>
            </w:r>
            <w:r>
              <w:rPr>
                <w:rFonts w:hint="eastAsia"/>
                <w:spacing w:val="3"/>
                <w:sz w:val="24"/>
                <w:szCs w:val="24"/>
                <w:lang w:eastAsia="zh-CN"/>
              </w:rPr>
              <w:t>。</w:t>
            </w:r>
            <w:r>
              <w:rPr>
                <w:sz w:val="24"/>
                <w:szCs w:val="24"/>
                <w:lang w:eastAsia="zh-CN"/>
              </w:rPr>
              <w:t>⑤科研成果或咨询报告获得批示。</w:t>
            </w:r>
          </w:p>
        </w:tc>
        <w:tc>
          <w:tcPr>
            <w:tcW w:w="689" w:type="pct"/>
          </w:tcPr>
          <w:p>
            <w:pPr>
              <w:spacing w:line="300" w:lineRule="auto"/>
              <w:rPr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在校内外的学术活动中作主题报告/在国内C刊、北大核心公开发表论文/咨询报告获批示等，评定为A，其他视学术影响力情况给予评定。</w:t>
            </w:r>
          </w:p>
        </w:tc>
        <w:tc>
          <w:tcPr>
            <w:tcW w:w="396" w:type="pct"/>
          </w:tcPr>
          <w:p>
            <w:pPr>
              <w:spacing w:line="300" w:lineRule="auto"/>
              <w:rPr>
                <w:sz w:val="24"/>
                <w:szCs w:val="24"/>
                <w:lang w:eastAsia="zh-CN"/>
              </w:rPr>
            </w:pPr>
          </w:p>
          <w:p>
            <w:pPr>
              <w:pStyle w:val="16"/>
              <w:spacing w:before="68" w:line="300" w:lineRule="auto"/>
              <w:ind w:left="40" w:right="42" w:firstLine="9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A-10分 </w:t>
            </w:r>
          </w:p>
          <w:p>
            <w:pPr>
              <w:pStyle w:val="16"/>
              <w:numPr>
                <w:ilvl w:val="0"/>
                <w:numId w:val="1"/>
              </w:numPr>
              <w:spacing w:before="68" w:line="300" w:lineRule="auto"/>
              <w:ind w:left="40" w:right="42" w:firstLine="9"/>
              <w:rPr>
                <w:spacing w:val="-1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9分</w:t>
            </w:r>
            <w:r>
              <w:rPr>
                <w:spacing w:val="3"/>
                <w:sz w:val="24"/>
                <w:szCs w:val="24"/>
              </w:rPr>
              <w:t xml:space="preserve">   </w:t>
            </w:r>
            <w:r>
              <w:rPr>
                <w:spacing w:val="-4"/>
                <w:sz w:val="24"/>
                <w:szCs w:val="24"/>
              </w:rPr>
              <w:t>C-8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 xml:space="preserve">分 </w:t>
            </w:r>
          </w:p>
          <w:p>
            <w:pPr>
              <w:pStyle w:val="16"/>
              <w:spacing w:before="68" w:line="300" w:lineRule="auto"/>
              <w:ind w:left="49" w:right="42"/>
              <w:rPr>
                <w:spacing w:val="2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D-6分</w:t>
            </w:r>
            <w:r>
              <w:rPr>
                <w:spacing w:val="2"/>
                <w:sz w:val="24"/>
                <w:szCs w:val="24"/>
              </w:rPr>
              <w:t xml:space="preserve"> </w:t>
            </w:r>
          </w:p>
          <w:p>
            <w:pPr>
              <w:pStyle w:val="16"/>
              <w:spacing w:before="68" w:line="300" w:lineRule="auto"/>
              <w:ind w:left="49" w:right="42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E-4分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3" w:hRule="atLeast"/>
        </w:trPr>
        <w:tc>
          <w:tcPr>
            <w:tcW w:w="184" w:type="pct"/>
          </w:tcPr>
          <w:p>
            <w:pPr>
              <w:spacing w:line="300" w:lineRule="auto"/>
              <w:rPr>
                <w:sz w:val="24"/>
                <w:szCs w:val="24"/>
              </w:rPr>
            </w:pPr>
          </w:p>
          <w:p>
            <w:pPr>
              <w:spacing w:line="300" w:lineRule="auto"/>
              <w:rPr>
                <w:sz w:val="24"/>
                <w:szCs w:val="24"/>
              </w:rPr>
            </w:pPr>
          </w:p>
          <w:p>
            <w:pPr>
              <w:pStyle w:val="16"/>
              <w:spacing w:before="69" w:line="300" w:lineRule="auto"/>
              <w:ind w:left="2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44" w:type="pct"/>
          </w:tcPr>
          <w:p>
            <w:pPr>
              <w:spacing w:line="300" w:lineRule="auto"/>
              <w:rPr>
                <w:sz w:val="24"/>
                <w:szCs w:val="24"/>
              </w:rPr>
            </w:pPr>
          </w:p>
          <w:p>
            <w:pPr>
              <w:pStyle w:val="16"/>
              <w:spacing w:before="68" w:line="300" w:lineRule="auto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社会服务</w:t>
            </w:r>
          </w:p>
        </w:tc>
        <w:tc>
          <w:tcPr>
            <w:tcW w:w="661" w:type="pct"/>
          </w:tcPr>
          <w:p>
            <w:pPr>
              <w:pStyle w:val="16"/>
              <w:spacing w:before="68" w:line="300" w:lineRule="auto"/>
              <w:ind w:right="114"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pacing w:val="-1"/>
                <w:sz w:val="24"/>
                <w:szCs w:val="24"/>
                <w:lang w:eastAsia="zh-CN"/>
              </w:rPr>
              <w:t>积极参加社会合作、公共咨</w:t>
            </w:r>
            <w:r>
              <w:rPr>
                <w:spacing w:val="5"/>
                <w:sz w:val="24"/>
                <w:szCs w:val="24"/>
                <w:lang w:eastAsia="zh-CN"/>
              </w:rPr>
              <w:t>询、社会技术服务，取得成</w:t>
            </w:r>
            <w:r>
              <w:rPr>
                <w:spacing w:val="-2"/>
                <w:sz w:val="24"/>
                <w:szCs w:val="24"/>
                <w:lang w:eastAsia="zh-CN"/>
              </w:rPr>
              <w:t>效。</w:t>
            </w:r>
          </w:p>
        </w:tc>
        <w:tc>
          <w:tcPr>
            <w:tcW w:w="1288" w:type="pct"/>
          </w:tcPr>
          <w:p>
            <w:pPr>
              <w:pStyle w:val="16"/>
              <w:spacing w:before="76" w:line="300" w:lineRule="auto"/>
              <w:ind w:left="44" w:right="111" w:firstLine="49"/>
              <w:rPr>
                <w:sz w:val="24"/>
                <w:szCs w:val="24"/>
                <w:lang w:eastAsia="zh-CN"/>
              </w:rPr>
            </w:pPr>
            <w:r>
              <w:rPr>
                <w:spacing w:val="-1"/>
                <w:sz w:val="24"/>
                <w:szCs w:val="24"/>
                <w:lang w:eastAsia="zh-CN"/>
              </w:rPr>
              <w:t>通过科研活动、成果转化等能够为经济社</w:t>
            </w:r>
            <w:r>
              <w:rPr>
                <w:spacing w:val="8"/>
                <w:sz w:val="24"/>
                <w:szCs w:val="24"/>
                <w:lang w:eastAsia="zh-CN"/>
              </w:rPr>
              <w:t xml:space="preserve"> </w:t>
            </w:r>
            <w:r>
              <w:rPr>
                <w:spacing w:val="-1"/>
                <w:sz w:val="24"/>
                <w:szCs w:val="24"/>
                <w:lang w:eastAsia="zh-CN"/>
              </w:rPr>
              <w:t>会发展做出积极贡献。</w:t>
            </w:r>
          </w:p>
        </w:tc>
        <w:tc>
          <w:tcPr>
            <w:tcW w:w="1335" w:type="pct"/>
          </w:tcPr>
          <w:p>
            <w:pPr>
              <w:pStyle w:val="16"/>
              <w:spacing w:before="54" w:line="300" w:lineRule="auto"/>
              <w:ind w:left="87"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pacing w:val="-2"/>
                <w:sz w:val="24"/>
                <w:szCs w:val="24"/>
                <w:lang w:eastAsia="zh-CN"/>
              </w:rPr>
              <w:t>①获得专利证书、获得</w:t>
            </w:r>
            <w:r>
              <w:rPr>
                <w:spacing w:val="-1"/>
                <w:sz w:val="24"/>
                <w:szCs w:val="24"/>
                <w:lang w:eastAsia="zh-CN"/>
              </w:rPr>
              <w:t>相关职业资格证书；②参与和专业相关的</w:t>
            </w:r>
            <w:r>
              <w:rPr>
                <w:spacing w:val="4"/>
                <w:sz w:val="24"/>
                <w:szCs w:val="24"/>
                <w:lang w:eastAsia="zh-CN"/>
              </w:rPr>
              <w:t>行业企业实践；③承揽或参与社会培训；</w:t>
            </w:r>
            <w:r>
              <w:rPr>
                <w:spacing w:val="-2"/>
                <w:sz w:val="24"/>
                <w:szCs w:val="24"/>
                <w:lang w:eastAsia="zh-CN"/>
              </w:rPr>
              <w:t>④通过各级别社会实践与考察活动，能够为行业部门、企业或中介机构以及区域建</w:t>
            </w:r>
            <w:r>
              <w:rPr>
                <w:rFonts w:hint="eastAsia"/>
                <w:spacing w:val="-2"/>
                <w:sz w:val="24"/>
                <w:szCs w:val="24"/>
                <w:lang w:eastAsia="zh-CN"/>
              </w:rPr>
              <w:t>设做出贡献。</w:t>
            </w:r>
          </w:p>
        </w:tc>
        <w:tc>
          <w:tcPr>
            <w:tcW w:w="689" w:type="pct"/>
          </w:tcPr>
          <w:p>
            <w:pPr>
              <w:pStyle w:val="16"/>
              <w:spacing w:before="279" w:line="300" w:lineRule="auto"/>
              <w:ind w:left="40" w:right="32" w:firstLine="20"/>
              <w:rPr>
                <w:spacing w:val="-1"/>
                <w:sz w:val="24"/>
                <w:szCs w:val="24"/>
                <w:lang w:eastAsia="zh-CN"/>
              </w:rPr>
            </w:pPr>
            <w:r>
              <w:rPr>
                <w:rFonts w:hint="eastAsia"/>
                <w:spacing w:val="-1"/>
                <w:sz w:val="24"/>
                <w:szCs w:val="24"/>
                <w:lang w:eastAsia="zh-CN"/>
              </w:rPr>
              <w:t>获专利证书/行业高级别证书/为行业企业开展讲座或培训等，评定为A，其他视情况给予评定。</w:t>
            </w:r>
          </w:p>
        </w:tc>
        <w:tc>
          <w:tcPr>
            <w:tcW w:w="396" w:type="pct"/>
          </w:tcPr>
          <w:p>
            <w:pPr>
              <w:pStyle w:val="16"/>
              <w:ind w:left="40" w:right="34" w:firstLine="20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A-10分 </w:t>
            </w:r>
          </w:p>
          <w:p>
            <w:pPr>
              <w:pStyle w:val="16"/>
              <w:ind w:left="40" w:right="34" w:firstLine="20"/>
              <w:rPr>
                <w:spacing w:val="3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B-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9分</w:t>
            </w:r>
            <w:r>
              <w:rPr>
                <w:spacing w:val="3"/>
                <w:sz w:val="24"/>
                <w:szCs w:val="24"/>
              </w:rPr>
              <w:t xml:space="preserve">   </w:t>
            </w:r>
          </w:p>
          <w:p>
            <w:pPr>
              <w:pStyle w:val="16"/>
              <w:ind w:left="40" w:right="34" w:firstLine="20"/>
              <w:rPr>
                <w:spacing w:val="-1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C-8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 xml:space="preserve">分 </w:t>
            </w:r>
          </w:p>
          <w:p>
            <w:pPr>
              <w:pStyle w:val="16"/>
              <w:ind w:left="40" w:right="34" w:firstLine="20"/>
              <w:rPr>
                <w:spacing w:val="2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D-6分</w:t>
            </w:r>
            <w:r>
              <w:rPr>
                <w:spacing w:val="2"/>
                <w:sz w:val="24"/>
                <w:szCs w:val="24"/>
              </w:rPr>
              <w:t xml:space="preserve"> </w:t>
            </w:r>
          </w:p>
          <w:p>
            <w:pPr>
              <w:pStyle w:val="16"/>
              <w:ind w:right="34"/>
              <w:rPr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E-4分</w:t>
            </w:r>
          </w:p>
        </w:tc>
      </w:tr>
    </w:tbl>
    <w:p>
      <w:pPr>
        <w:spacing w:before="40" w:line="221" w:lineRule="auto"/>
        <w:rPr>
          <w:rFonts w:eastAsiaTheme="minorEastAsia"/>
          <w:lang w:eastAsia="zh-CN"/>
        </w:rPr>
      </w:pPr>
    </w:p>
    <w:sectPr>
      <w:pgSz w:w="16830" w:h="11900"/>
      <w:pgMar w:top="720" w:right="720" w:bottom="720" w:left="720" w:header="0" w:footer="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AF14547"/>
    <w:multiLevelType w:val="singleLevel"/>
    <w:tmpl w:val="EAF14547"/>
    <w:lvl w:ilvl="0" w:tentative="0">
      <w:start w:val="2"/>
      <w:numFmt w:val="upperLetter"/>
      <w:suff w:val="space"/>
      <w:lvlText w:val="%1-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1"/>
  <w:bordersDoNotSurroundFooter w:val="1"/>
  <w:documentProtection w:enforcement="0"/>
  <w:defaultTabStop w:val="420"/>
  <w:characterSpacingControl w:val="doNotCompress"/>
  <w:compat>
    <w:spaceForUL/>
    <w:ulTrailSpace/>
    <w:useFELayout/>
    <w:compatSetting w:name="compatibilityMode" w:uri="http://schemas.microsoft.com/office/word" w:val="14"/>
  </w:compat>
  <w:docVars>
    <w:docVar w:name="commondata" w:val="eyJoZGlkIjoiZTFiMWU2YzA4ZWYxYzIwYjlhZTkyOTE5ZDRiZjc1OGMifQ=="/>
  </w:docVars>
  <w:rsids>
    <w:rsidRoot w:val="00B9003F"/>
    <w:rsid w:val="00083FCB"/>
    <w:rsid w:val="000D49D8"/>
    <w:rsid w:val="0014447B"/>
    <w:rsid w:val="00165A33"/>
    <w:rsid w:val="00181113"/>
    <w:rsid w:val="001F4FA8"/>
    <w:rsid w:val="0025017D"/>
    <w:rsid w:val="00296E41"/>
    <w:rsid w:val="002A25F3"/>
    <w:rsid w:val="002D4286"/>
    <w:rsid w:val="0031362D"/>
    <w:rsid w:val="00402807"/>
    <w:rsid w:val="00497BEF"/>
    <w:rsid w:val="004D0BA0"/>
    <w:rsid w:val="0052159F"/>
    <w:rsid w:val="00583B98"/>
    <w:rsid w:val="005946A9"/>
    <w:rsid w:val="005B075D"/>
    <w:rsid w:val="005B6E5A"/>
    <w:rsid w:val="005B7B2D"/>
    <w:rsid w:val="00603AB4"/>
    <w:rsid w:val="0068249E"/>
    <w:rsid w:val="006F3EE7"/>
    <w:rsid w:val="007232AC"/>
    <w:rsid w:val="00760C96"/>
    <w:rsid w:val="008460DB"/>
    <w:rsid w:val="00867D36"/>
    <w:rsid w:val="009103A6"/>
    <w:rsid w:val="00AD49C7"/>
    <w:rsid w:val="00B2158B"/>
    <w:rsid w:val="00B46F9B"/>
    <w:rsid w:val="00B9003F"/>
    <w:rsid w:val="00CB633C"/>
    <w:rsid w:val="00DC3D83"/>
    <w:rsid w:val="00DE4A91"/>
    <w:rsid w:val="00E37FA7"/>
    <w:rsid w:val="00E95DD9"/>
    <w:rsid w:val="00EC15B3"/>
    <w:rsid w:val="00EF1884"/>
    <w:rsid w:val="00F46DAD"/>
    <w:rsid w:val="00FC5A12"/>
    <w:rsid w:val="00FD6B88"/>
    <w:rsid w:val="01D6466C"/>
    <w:rsid w:val="09D516AE"/>
    <w:rsid w:val="0E2A646C"/>
    <w:rsid w:val="13767A5D"/>
    <w:rsid w:val="13AE71F7"/>
    <w:rsid w:val="1602382A"/>
    <w:rsid w:val="1683496B"/>
    <w:rsid w:val="1B3A75C2"/>
    <w:rsid w:val="25D23219"/>
    <w:rsid w:val="25FC2044"/>
    <w:rsid w:val="2D9D235F"/>
    <w:rsid w:val="2DA57465"/>
    <w:rsid w:val="2F391C13"/>
    <w:rsid w:val="305D5DD5"/>
    <w:rsid w:val="358D0F0B"/>
    <w:rsid w:val="3995213C"/>
    <w:rsid w:val="3A6A35C8"/>
    <w:rsid w:val="3C53008C"/>
    <w:rsid w:val="3DA037A5"/>
    <w:rsid w:val="459100E8"/>
    <w:rsid w:val="4DB7491F"/>
    <w:rsid w:val="4E4E0802"/>
    <w:rsid w:val="6014175D"/>
    <w:rsid w:val="6094289E"/>
    <w:rsid w:val="62BB6808"/>
    <w:rsid w:val="62E2758F"/>
    <w:rsid w:val="6E932D2D"/>
    <w:rsid w:val="706E6C67"/>
    <w:rsid w:val="709A7A5C"/>
    <w:rsid w:val="71F238C8"/>
    <w:rsid w:val="71F65166"/>
    <w:rsid w:val="7E7713DD"/>
    <w:rsid w:val="7ECD3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Theme="minorEastAsia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semiHidden="0" w:name="heading 6"/>
    <w:lsdException w:qFormat="1" w:uiPriority="0" w:semiHidden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eastAsia="Arial" w:cs="Arial"/>
      <w:snapToGrid w:val="0"/>
      <w:color w:val="000000"/>
      <w:sz w:val="21"/>
      <w:szCs w:val="21"/>
      <w:lang w:val="en-US" w:eastAsia="en-US" w:bidi="ar-SA"/>
    </w:rPr>
  </w:style>
  <w:style w:type="paragraph" w:styleId="2">
    <w:name w:val="heading 1"/>
    <w:basedOn w:val="1"/>
    <w:next w:val="1"/>
    <w:link w:val="18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9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20"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link w:val="21"/>
    <w:unhideWhenUsed/>
    <w:qFormat/>
    <w:uiPriority w:val="0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paragraph" w:styleId="6">
    <w:name w:val="heading 5"/>
    <w:basedOn w:val="1"/>
    <w:next w:val="1"/>
    <w:link w:val="22"/>
    <w:unhideWhenUsed/>
    <w:qFormat/>
    <w:uiPriority w:val="0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7">
    <w:name w:val="heading 6"/>
    <w:basedOn w:val="1"/>
    <w:next w:val="1"/>
    <w:link w:val="23"/>
    <w:unhideWhenUsed/>
    <w:qFormat/>
    <w:uiPriority w:val="0"/>
    <w:pPr>
      <w:keepNext/>
      <w:keepLines/>
      <w:spacing w:before="240" w:after="64" w:line="320" w:lineRule="auto"/>
      <w:outlineLvl w:val="5"/>
    </w:pPr>
    <w:rPr>
      <w:rFonts w:asciiTheme="majorHAnsi" w:hAnsiTheme="majorHAnsi" w:eastAsiaTheme="majorEastAsia" w:cstheme="majorBidi"/>
      <w:b/>
      <w:bCs/>
      <w:sz w:val="24"/>
      <w:szCs w:val="24"/>
    </w:rPr>
  </w:style>
  <w:style w:type="paragraph" w:styleId="8">
    <w:name w:val="heading 7"/>
    <w:basedOn w:val="1"/>
    <w:next w:val="1"/>
    <w:link w:val="24"/>
    <w:unhideWhenUsed/>
    <w:qFormat/>
    <w:uiPriority w:val="0"/>
    <w:pPr>
      <w:keepNext/>
      <w:keepLines/>
      <w:spacing w:before="240" w:after="64" w:line="320" w:lineRule="auto"/>
      <w:outlineLvl w:val="6"/>
    </w:pPr>
    <w:rPr>
      <w:b/>
      <w:bCs/>
      <w:sz w:val="24"/>
      <w:szCs w:val="24"/>
    </w:rPr>
  </w:style>
  <w:style w:type="character" w:default="1" w:styleId="13">
    <w:name w:val="Default Paragraph Font"/>
    <w:semiHidden/>
    <w:unhideWhenUsed/>
    <w:uiPriority w:val="1"/>
  </w:style>
  <w:style w:type="table" w:default="1" w:styleId="1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9">
    <w:name w:val="footer"/>
    <w:basedOn w:val="1"/>
    <w:link w:val="26"/>
    <w:qFormat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10">
    <w:name w:val="header"/>
    <w:basedOn w:val="1"/>
    <w:link w:val="25"/>
    <w:qFormat/>
    <w:uiPriority w:val="0"/>
    <w:pP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11">
    <w:name w:val="Title"/>
    <w:basedOn w:val="1"/>
    <w:next w:val="1"/>
    <w:link w:val="17"/>
    <w:qFormat/>
    <w:uiPriority w:val="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styleId="14">
    <w:name w:val="Strong"/>
    <w:basedOn w:val="13"/>
    <w:qFormat/>
    <w:uiPriority w:val="0"/>
    <w:rPr>
      <w:b/>
      <w:bCs/>
    </w:rPr>
  </w:style>
  <w:style w:type="table" w:customStyle="1" w:styleId="1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6">
    <w:name w:val="Table Text"/>
    <w:basedOn w:val="1"/>
    <w:semiHidden/>
    <w:qFormat/>
    <w:uiPriority w:val="0"/>
    <w:rPr>
      <w:rFonts w:ascii="宋体" w:hAnsi="宋体" w:eastAsia="宋体" w:cs="宋体"/>
      <w:sz w:val="16"/>
      <w:szCs w:val="16"/>
    </w:rPr>
  </w:style>
  <w:style w:type="character" w:customStyle="1" w:styleId="17">
    <w:name w:val="标题 字符"/>
    <w:basedOn w:val="13"/>
    <w:link w:val="11"/>
    <w:qFormat/>
    <w:uiPriority w:val="0"/>
    <w:rPr>
      <w:rFonts w:asciiTheme="majorHAnsi" w:hAnsiTheme="majorHAnsi" w:eastAsiaTheme="majorEastAsia" w:cstheme="majorBidi"/>
      <w:b/>
      <w:bCs/>
      <w:snapToGrid w:val="0"/>
      <w:color w:val="000000"/>
      <w:sz w:val="32"/>
      <w:szCs w:val="32"/>
      <w:lang w:eastAsia="en-US"/>
    </w:rPr>
  </w:style>
  <w:style w:type="character" w:customStyle="1" w:styleId="18">
    <w:name w:val="标题 1 字符"/>
    <w:basedOn w:val="13"/>
    <w:link w:val="2"/>
    <w:qFormat/>
    <w:uiPriority w:val="0"/>
    <w:rPr>
      <w:rFonts w:eastAsia="Arial"/>
      <w:b/>
      <w:bCs/>
      <w:snapToGrid w:val="0"/>
      <w:color w:val="000000"/>
      <w:kern w:val="44"/>
      <w:sz w:val="44"/>
      <w:szCs w:val="44"/>
      <w:lang w:eastAsia="en-US"/>
    </w:rPr>
  </w:style>
  <w:style w:type="character" w:customStyle="1" w:styleId="19">
    <w:name w:val="标题 2 字符"/>
    <w:basedOn w:val="13"/>
    <w:link w:val="3"/>
    <w:qFormat/>
    <w:uiPriority w:val="0"/>
    <w:rPr>
      <w:rFonts w:asciiTheme="majorHAnsi" w:hAnsiTheme="majorHAnsi" w:eastAsiaTheme="majorEastAsia" w:cstheme="majorBidi"/>
      <w:b/>
      <w:bCs/>
      <w:snapToGrid w:val="0"/>
      <w:color w:val="000000"/>
      <w:sz w:val="32"/>
      <w:szCs w:val="32"/>
      <w:lang w:eastAsia="en-US"/>
    </w:rPr>
  </w:style>
  <w:style w:type="character" w:customStyle="1" w:styleId="20">
    <w:name w:val="标题 3 字符"/>
    <w:basedOn w:val="13"/>
    <w:link w:val="4"/>
    <w:uiPriority w:val="0"/>
    <w:rPr>
      <w:rFonts w:eastAsia="Arial"/>
      <w:b/>
      <w:bCs/>
      <w:snapToGrid w:val="0"/>
      <w:color w:val="000000"/>
      <w:sz w:val="32"/>
      <w:szCs w:val="32"/>
      <w:lang w:eastAsia="en-US"/>
    </w:rPr>
  </w:style>
  <w:style w:type="character" w:customStyle="1" w:styleId="21">
    <w:name w:val="标题 4 字符"/>
    <w:basedOn w:val="13"/>
    <w:link w:val="5"/>
    <w:uiPriority w:val="0"/>
    <w:rPr>
      <w:rFonts w:asciiTheme="majorHAnsi" w:hAnsiTheme="majorHAnsi" w:eastAsiaTheme="majorEastAsia" w:cstheme="majorBidi"/>
      <w:b/>
      <w:bCs/>
      <w:snapToGrid w:val="0"/>
      <w:color w:val="000000"/>
      <w:sz w:val="28"/>
      <w:szCs w:val="28"/>
      <w:lang w:eastAsia="en-US"/>
    </w:rPr>
  </w:style>
  <w:style w:type="character" w:customStyle="1" w:styleId="22">
    <w:name w:val="标题 5 字符"/>
    <w:basedOn w:val="13"/>
    <w:link w:val="6"/>
    <w:qFormat/>
    <w:uiPriority w:val="0"/>
    <w:rPr>
      <w:rFonts w:eastAsia="Arial"/>
      <w:b/>
      <w:bCs/>
      <w:snapToGrid w:val="0"/>
      <w:color w:val="000000"/>
      <w:sz w:val="28"/>
      <w:szCs w:val="28"/>
      <w:lang w:eastAsia="en-US"/>
    </w:rPr>
  </w:style>
  <w:style w:type="character" w:customStyle="1" w:styleId="23">
    <w:name w:val="标题 6 字符"/>
    <w:basedOn w:val="13"/>
    <w:link w:val="7"/>
    <w:uiPriority w:val="0"/>
    <w:rPr>
      <w:rFonts w:asciiTheme="majorHAnsi" w:hAnsiTheme="majorHAnsi" w:eastAsiaTheme="majorEastAsia" w:cstheme="majorBidi"/>
      <w:b/>
      <w:bCs/>
      <w:snapToGrid w:val="0"/>
      <w:color w:val="000000"/>
      <w:sz w:val="24"/>
      <w:szCs w:val="24"/>
      <w:lang w:eastAsia="en-US"/>
    </w:rPr>
  </w:style>
  <w:style w:type="character" w:customStyle="1" w:styleId="24">
    <w:name w:val="标题 7 字符"/>
    <w:basedOn w:val="13"/>
    <w:link w:val="8"/>
    <w:qFormat/>
    <w:uiPriority w:val="0"/>
    <w:rPr>
      <w:rFonts w:eastAsia="Arial"/>
      <w:b/>
      <w:bCs/>
      <w:snapToGrid w:val="0"/>
      <w:color w:val="000000"/>
      <w:sz w:val="24"/>
      <w:szCs w:val="24"/>
      <w:lang w:eastAsia="en-US"/>
    </w:rPr>
  </w:style>
  <w:style w:type="character" w:customStyle="1" w:styleId="25">
    <w:name w:val="页眉 字符"/>
    <w:basedOn w:val="13"/>
    <w:link w:val="10"/>
    <w:uiPriority w:val="0"/>
    <w:rPr>
      <w:rFonts w:eastAsia="Arial"/>
      <w:snapToGrid w:val="0"/>
      <w:color w:val="000000"/>
      <w:sz w:val="18"/>
      <w:szCs w:val="18"/>
      <w:lang w:eastAsia="en-US"/>
    </w:rPr>
  </w:style>
  <w:style w:type="character" w:customStyle="1" w:styleId="26">
    <w:name w:val="页脚 字符"/>
    <w:basedOn w:val="13"/>
    <w:link w:val="9"/>
    <w:qFormat/>
    <w:uiPriority w:val="0"/>
    <w:rPr>
      <w:rFonts w:eastAsia="Arial"/>
      <w:snapToGrid w:val="0"/>
      <w:color w:val="000000"/>
      <w:sz w:val="18"/>
      <w:szCs w:val="18"/>
      <w:lang w:eastAsia="en-US"/>
    </w:rPr>
  </w:style>
  <w:style w:type="paragraph" w:styleId="27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416</Words>
  <Characters>2372</Characters>
  <Lines>19</Lines>
  <Paragraphs>5</Paragraphs>
  <TotalTime>42</TotalTime>
  <ScaleCrop>false</ScaleCrop>
  <LinksUpToDate>false</LinksUpToDate>
  <CharactersWithSpaces>2783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2023-11-07T11:21:00Z</dcterms:created>
  <dc:creator>Kingsoft-PDF</dc:creator>
  <cp:lastModifiedBy>何太阳</cp:lastModifiedBy>
  <cp:lastPrinted>2023-11-10T02:53:00Z</cp:lastPrinted>
  <dcterms:modified xsi:type="dcterms:W3CDTF">2023-11-15T07:33:37Z</dcterms:modified>
  <dc:subject>pdfbuilder</dc:subject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2023-11-07T11:21:48Z</vt:filetime>
  </property>
  <property fmtid="{D5CDD505-2E9C-101B-9397-08002B2CF9AE}" pid="4" name="UsrData">
    <vt:lpwstr>6549ad48611b13001fdf5d64wl</vt:lpwstr>
  </property>
  <property fmtid="{D5CDD505-2E9C-101B-9397-08002B2CF9AE}" pid="5" name="KSOProductBuildVer">
    <vt:lpwstr>2052-12.1.0.15712</vt:lpwstr>
  </property>
  <property fmtid="{D5CDD505-2E9C-101B-9397-08002B2CF9AE}" pid="6" name="ICV">
    <vt:lpwstr>6FD44E1F51FF43DDB058872E33948408_12</vt:lpwstr>
  </property>
</Properties>
</file>