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D0" w:rsidRPr="009E76D0" w:rsidRDefault="009E76D0" w:rsidP="009E76D0">
      <w:pPr>
        <w:spacing w:line="360" w:lineRule="auto"/>
        <w:rPr>
          <w:rFonts w:ascii="黑体" w:eastAsia="黑体" w:hAnsi="黑体" w:cs="宋体" w:hint="eastAsia"/>
          <w:kern w:val="0"/>
          <w:sz w:val="32"/>
          <w:szCs w:val="32"/>
        </w:rPr>
      </w:pPr>
      <w:r w:rsidRPr="009E76D0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9E76D0" w:rsidRPr="009E76D0" w:rsidRDefault="009E76D0" w:rsidP="009E76D0">
      <w:pPr>
        <w:spacing w:line="360" w:lineRule="auto"/>
        <w:jc w:val="center"/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</w:pPr>
      <w:r w:rsidRPr="009E76D0"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  <w:t>第二届本科教学工作会议日程表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1"/>
        <w:gridCol w:w="1536"/>
        <w:gridCol w:w="3661"/>
        <w:gridCol w:w="982"/>
        <w:gridCol w:w="1232"/>
        <w:gridCol w:w="1536"/>
      </w:tblGrid>
      <w:tr w:rsidR="009E76D0" w:rsidRPr="006C02C2" w:rsidTr="005A2442">
        <w:trPr>
          <w:trHeight w:val="526"/>
          <w:tblHeader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9E76D0" w:rsidRPr="006C02C2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C02C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E76D0" w:rsidRPr="006C02C2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C02C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9E76D0" w:rsidRPr="006C02C2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C02C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会议内容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9E76D0" w:rsidRPr="006C02C2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C02C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E76D0" w:rsidRPr="006C02C2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C02C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参会人员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E76D0" w:rsidRPr="006C02C2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C02C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 点</w:t>
            </w:r>
          </w:p>
        </w:tc>
      </w:tr>
      <w:tr w:rsidR="009E76D0" w:rsidRPr="009E76D0" w:rsidTr="005A2442">
        <w:trPr>
          <w:trHeight w:val="1177"/>
          <w:jc w:val="center"/>
        </w:trPr>
        <w:tc>
          <w:tcPr>
            <w:tcW w:w="1301" w:type="dxa"/>
            <w:vMerge w:val="restart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11月26日</w:t>
            </w:r>
          </w:p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（星期四）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14:00-14:40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强化实践教学，深化教学改革，提高应用型人才培养质量（袁长青常务副校长）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赖志立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学校领导、教学督导、全体教师及行政教辅人员、后勤单位管理人员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9E76D0" w:rsidRPr="009E76D0" w:rsidRDefault="009E76D0" w:rsidP="005A2442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C201学术报告厅；</w:t>
            </w:r>
          </w:p>
          <w:p w:rsidR="009E76D0" w:rsidRPr="009E76D0" w:rsidRDefault="009E76D0" w:rsidP="005A2442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D201-D204、E205</w:t>
            </w:r>
          </w:p>
          <w:p w:rsidR="009E76D0" w:rsidRPr="009E76D0" w:rsidRDefault="009E76D0" w:rsidP="005A2442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（详见通知正文）</w:t>
            </w:r>
          </w:p>
        </w:tc>
      </w:tr>
      <w:tr w:rsidR="009E76D0" w:rsidRPr="009E76D0" w:rsidTr="005A2442">
        <w:trPr>
          <w:trHeight w:val="1421"/>
          <w:jc w:val="center"/>
        </w:trPr>
        <w:tc>
          <w:tcPr>
            <w:tcW w:w="1301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14:40-15:00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以优秀标准自建  以扎实工作迎评——积极推进本科教学及办学水平校内评建工作（熊匡汉副校长）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</w:pPr>
          </w:p>
        </w:tc>
      </w:tr>
      <w:tr w:rsidR="009E76D0" w:rsidRPr="009E76D0" w:rsidTr="005A2442">
        <w:trPr>
          <w:trHeight w:val="1130"/>
          <w:jc w:val="center"/>
        </w:trPr>
        <w:tc>
          <w:tcPr>
            <w:tcW w:w="1301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15:00-15:20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应用型商科实践教学体系的构建（国际经济与金融学院李庚寅院长）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</w:pPr>
          </w:p>
        </w:tc>
      </w:tr>
      <w:tr w:rsidR="009E76D0" w:rsidRPr="009E76D0" w:rsidTr="005A2442">
        <w:trPr>
          <w:trHeight w:val="1118"/>
          <w:jc w:val="center"/>
        </w:trPr>
        <w:tc>
          <w:tcPr>
            <w:tcW w:w="1301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15:20-15:40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外语专业实践教学新模式的构建（东方语言文化学院秦明吾院长）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</w:pPr>
          </w:p>
        </w:tc>
      </w:tr>
      <w:tr w:rsidR="009E76D0" w:rsidRPr="009E76D0" w:rsidTr="005A2442">
        <w:trPr>
          <w:trHeight w:val="822"/>
          <w:jc w:val="center"/>
        </w:trPr>
        <w:tc>
          <w:tcPr>
            <w:tcW w:w="1301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15:40-16:00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大学英语教学改革的实践与思考（大学英语教学部章恒珍主任）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</w:pPr>
          </w:p>
        </w:tc>
      </w:tr>
      <w:tr w:rsidR="009E76D0" w:rsidRPr="009E76D0" w:rsidTr="005A2442">
        <w:trPr>
          <w:trHeight w:val="832"/>
          <w:jc w:val="center"/>
        </w:trPr>
        <w:tc>
          <w:tcPr>
            <w:tcW w:w="1301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16:00-16:20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全体代表合影（教学楼C座前广场）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</w:pPr>
          </w:p>
        </w:tc>
      </w:tr>
      <w:tr w:rsidR="009E76D0" w:rsidRPr="009E76D0" w:rsidTr="005A2442">
        <w:trPr>
          <w:trHeight w:val="2561"/>
          <w:jc w:val="center"/>
        </w:trPr>
        <w:tc>
          <w:tcPr>
            <w:tcW w:w="1301" w:type="dxa"/>
            <w:vMerge w:val="restart"/>
            <w:shd w:val="clear" w:color="auto" w:fill="auto"/>
            <w:vAlign w:val="center"/>
          </w:tcPr>
          <w:p w:rsidR="009E76D0" w:rsidRPr="009E76D0" w:rsidRDefault="009E76D0" w:rsidP="005A2442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11月27日</w:t>
            </w:r>
          </w:p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（</w:t>
            </w: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星期</w:t>
            </w:r>
            <w:r w:rsidRPr="009E76D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五）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9E76D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4:00-15:30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分组讨论</w:t>
            </w:r>
          </w:p>
          <w:p w:rsidR="009E76D0" w:rsidRPr="009E76D0" w:rsidRDefault="009E76D0" w:rsidP="005A2442">
            <w:pPr>
              <w:numPr>
                <w:ilvl w:val="0"/>
                <w:numId w:val="1"/>
              </w:numPr>
              <w:spacing w:line="34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讨论校长工作报告；</w:t>
            </w:r>
          </w:p>
          <w:p w:rsidR="009E76D0" w:rsidRPr="009E76D0" w:rsidRDefault="009E76D0" w:rsidP="005A2442">
            <w:pPr>
              <w:numPr>
                <w:ilvl w:val="0"/>
                <w:numId w:val="1"/>
              </w:numPr>
              <w:spacing w:line="34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讨论《教学工作“十三五”规划》、《关于加强实践教学工作，提高应用型人才培养质量的实施意见》等实践教学相关管理文件。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各组</w:t>
            </w:r>
          </w:p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组长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全体代表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第一组D202</w:t>
            </w:r>
          </w:p>
          <w:p w:rsidR="009E76D0" w:rsidRPr="009E76D0" w:rsidRDefault="009E76D0" w:rsidP="005A2442">
            <w:pPr>
              <w:spacing w:line="34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第二组D203</w:t>
            </w:r>
          </w:p>
          <w:p w:rsidR="009E76D0" w:rsidRPr="009E76D0" w:rsidRDefault="009E76D0" w:rsidP="005A2442">
            <w:pPr>
              <w:spacing w:line="34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第三组D204</w:t>
            </w:r>
          </w:p>
          <w:p w:rsidR="009E76D0" w:rsidRPr="009E76D0" w:rsidRDefault="009E76D0" w:rsidP="005A2442">
            <w:pPr>
              <w:spacing w:line="34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第四组E205</w:t>
            </w:r>
          </w:p>
        </w:tc>
      </w:tr>
      <w:tr w:rsidR="009E76D0" w:rsidRPr="009E76D0" w:rsidTr="005A2442">
        <w:trPr>
          <w:trHeight w:val="840"/>
          <w:jc w:val="center"/>
        </w:trPr>
        <w:tc>
          <w:tcPr>
            <w:tcW w:w="1301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15:40-16:20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各小组组长汇报讨论情况（每组汇报时间10分钟）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袁长青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全体代表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9E76D0" w:rsidRPr="009E76D0" w:rsidRDefault="009E76D0" w:rsidP="005A2442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C201学术报告厅</w:t>
            </w:r>
          </w:p>
        </w:tc>
      </w:tr>
      <w:tr w:rsidR="009E76D0" w:rsidRPr="009E76D0" w:rsidTr="005A2442">
        <w:trPr>
          <w:trHeight w:val="728"/>
          <w:jc w:val="center"/>
        </w:trPr>
        <w:tc>
          <w:tcPr>
            <w:tcW w:w="1301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16:20-16:40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学校督学顾也力总结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9E76D0" w:rsidRPr="009E76D0" w:rsidTr="005A2442">
        <w:trPr>
          <w:trHeight w:val="696"/>
          <w:jc w:val="center"/>
        </w:trPr>
        <w:tc>
          <w:tcPr>
            <w:tcW w:w="1301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16:40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E76D0">
              <w:rPr>
                <w:rFonts w:asciiTheme="majorEastAsia" w:eastAsiaTheme="majorEastAsia" w:hAnsiTheme="majorEastAsia" w:hint="eastAsia"/>
                <w:sz w:val="24"/>
                <w:szCs w:val="24"/>
              </w:rPr>
              <w:t>会议闭幕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9E76D0" w:rsidRPr="009E76D0" w:rsidRDefault="009E76D0" w:rsidP="005A2442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7E2E28" w:rsidRPr="009E76D0" w:rsidRDefault="007E2E28">
      <w:pPr>
        <w:rPr>
          <w:rFonts w:asciiTheme="majorEastAsia" w:eastAsiaTheme="majorEastAsia" w:hAnsiTheme="majorEastAsia"/>
          <w:sz w:val="24"/>
          <w:szCs w:val="24"/>
        </w:rPr>
      </w:pPr>
    </w:p>
    <w:sectPr w:rsidR="007E2E28" w:rsidRPr="009E76D0" w:rsidSect="00016D63">
      <w:footerReference w:type="first" r:id="rId5"/>
      <w:pgSz w:w="11906" w:h="16838"/>
      <w:pgMar w:top="1701" w:right="1797" w:bottom="1440" w:left="1797" w:header="851" w:footer="992" w:gutter="0"/>
      <w:pgNumType w:fmt="numberInDash"/>
      <w:cols w:space="425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D63" w:rsidRPr="00016D63" w:rsidRDefault="002624D5">
    <w:pPr>
      <w:pStyle w:val="a4"/>
      <w:rPr>
        <w:rFonts w:ascii="宋体" w:hAnsi="宋体"/>
        <w:sz w:val="28"/>
        <w:szCs w:val="28"/>
      </w:rPr>
    </w:pPr>
    <w:r w:rsidRPr="00016D63">
      <w:rPr>
        <w:rFonts w:ascii="宋体" w:hAnsi="宋体"/>
        <w:sz w:val="28"/>
        <w:szCs w:val="28"/>
      </w:rPr>
      <w:fldChar w:fldCharType="begin"/>
    </w:r>
    <w:r w:rsidRPr="00016D63">
      <w:rPr>
        <w:rFonts w:ascii="宋体" w:hAnsi="宋体"/>
        <w:sz w:val="28"/>
        <w:szCs w:val="28"/>
      </w:rPr>
      <w:instrText xml:space="preserve"> PAGE   \* MERGEFORMAT </w:instrText>
    </w:r>
    <w:r w:rsidRPr="00016D63">
      <w:rPr>
        <w:rFonts w:ascii="宋体" w:hAnsi="宋体"/>
        <w:sz w:val="28"/>
        <w:szCs w:val="28"/>
      </w:rPr>
      <w:fldChar w:fldCharType="separate"/>
    </w:r>
    <w:r w:rsidRPr="002624D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016D63"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96A05"/>
    <w:multiLevelType w:val="hybridMultilevel"/>
    <w:tmpl w:val="F9DACEA2"/>
    <w:lvl w:ilvl="0" w:tplc="F780A3B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6D0"/>
    <w:rsid w:val="002624D5"/>
    <w:rsid w:val="006C02C2"/>
    <w:rsid w:val="007E2E28"/>
    <w:rsid w:val="009E76D0"/>
    <w:rsid w:val="00FA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9E76D0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rsid w:val="009E76D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9E76D0"/>
    <w:rPr>
      <w:rFonts w:ascii="Calibri" w:eastAsia="宋体" w:hAnsi="Calibri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559</Characters>
  <Application>Microsoft Office Word</Application>
  <DocSecurity>0</DocSecurity>
  <Lines>4</Lines>
  <Paragraphs>1</Paragraphs>
  <ScaleCrop>false</ScaleCrop>
  <Company>Sky123.Org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FtpDown</cp:lastModifiedBy>
  <cp:revision>3</cp:revision>
  <dcterms:created xsi:type="dcterms:W3CDTF">2015-11-24T02:29:00Z</dcterms:created>
  <dcterms:modified xsi:type="dcterms:W3CDTF">2015-11-24T02:36:00Z</dcterms:modified>
</cp:coreProperties>
</file>