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FAA76">
      <w:pPr>
        <w:spacing w:line="480" w:lineRule="auto"/>
        <w:jc w:val="center"/>
        <w:outlineLvl w:val="0"/>
        <w:rPr>
          <w:rFonts w:hint="eastAsia" w:ascii="隶书" w:hAnsi="宋体" w:eastAsia="隶书"/>
          <w:b/>
          <w:sz w:val="44"/>
          <w:szCs w:val="44"/>
        </w:rPr>
      </w:pPr>
      <w:r>
        <w:rPr>
          <w:rFonts w:hint="eastAsia" w:ascii="隶书" w:hAnsi="宋体" w:eastAsia="隶书"/>
          <w:b/>
          <w:sz w:val="44"/>
          <w:szCs w:val="44"/>
        </w:rPr>
        <w:t>广东外语外贸大学南国商学院</w:t>
      </w:r>
    </w:p>
    <w:p w14:paraId="70E5BCF0">
      <w:pPr>
        <w:spacing w:line="800" w:lineRule="exact"/>
        <w:jc w:val="center"/>
        <w:outlineLvl w:val="0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全日制本科教学日历</w:t>
      </w:r>
    </w:p>
    <w:p w14:paraId="7A688050">
      <w:pPr>
        <w:spacing w:line="360" w:lineRule="auto"/>
        <w:jc w:val="center"/>
        <w:rPr>
          <w:rFonts w:hint="eastAsia" w:ascii="华文中宋" w:hAnsi="华文中宋" w:eastAsia="华文中宋"/>
          <w:b/>
          <w:bCs/>
          <w:sz w:val="32"/>
        </w:rPr>
      </w:pPr>
    </w:p>
    <w:p w14:paraId="04FC9181">
      <w:pPr>
        <w:spacing w:line="360" w:lineRule="auto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华文中宋" w:hAnsi="华文中宋" w:eastAsia="华文中宋"/>
          <w:b/>
          <w:bCs/>
          <w:sz w:val="32"/>
        </w:rPr>
        <w:t xml:space="preserve">～      </w:t>
      </w:r>
      <w:r>
        <w:rPr>
          <w:rFonts w:hint="eastAsia" w:ascii="宋体" w:hAnsi="宋体"/>
          <w:b/>
          <w:bCs/>
          <w:sz w:val="32"/>
        </w:rPr>
        <w:t>年    第  学期</w:t>
      </w:r>
    </w:p>
    <w:p w14:paraId="57327060">
      <w:pPr>
        <w:jc w:val="center"/>
        <w:rPr>
          <w:rFonts w:hint="eastAsia" w:ascii="宋体" w:hAnsi="宋体"/>
          <w:sz w:val="30"/>
        </w:rPr>
      </w:pPr>
    </w:p>
    <w:p w14:paraId="7A8CAD73">
      <w:pPr>
        <w:jc w:val="center"/>
        <w:rPr>
          <w:rFonts w:hint="eastAsia" w:ascii="宋体" w:hAnsi="宋体"/>
          <w:sz w:val="30"/>
        </w:rPr>
      </w:pPr>
    </w:p>
    <w:p w14:paraId="0C1C188C">
      <w:pPr>
        <w:tabs>
          <w:tab w:val="left" w:pos="7080"/>
        </w:tabs>
        <w:ind w:firstLine="600" w:firstLineChars="2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课   程  名  称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</w:t>
      </w:r>
    </w:p>
    <w:p w14:paraId="70D8DCA0">
      <w:pPr>
        <w:tabs>
          <w:tab w:val="left" w:pos="7080"/>
        </w:tabs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课   程  性  质 </w:t>
      </w:r>
      <w:r>
        <w:rPr>
          <w:rFonts w:hint="eastAsia" w:ascii="宋体" w:hAnsi="宋体"/>
          <w:sz w:val="30"/>
          <w:szCs w:val="30"/>
          <w:u w:val="single"/>
        </w:rPr>
        <w:t xml:space="preserve">          通识教育选修课            </w:t>
      </w:r>
    </w:p>
    <w:p w14:paraId="0064E0AB">
      <w:pPr>
        <w:tabs>
          <w:tab w:val="left" w:pos="7080"/>
        </w:tabs>
        <w:ind w:firstLine="600" w:firstLineChars="2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学           时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</w:t>
      </w:r>
    </w:p>
    <w:p w14:paraId="32A9472F">
      <w:pPr>
        <w:tabs>
          <w:tab w:val="left" w:pos="7080"/>
        </w:tabs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学           分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</w:t>
      </w:r>
    </w:p>
    <w:p w14:paraId="3B744E1D">
      <w:pPr>
        <w:tabs>
          <w:tab w:val="left" w:pos="7080"/>
        </w:tabs>
        <w:ind w:firstLine="600" w:firstLineChars="2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适用专业（方向）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</w:t>
      </w:r>
    </w:p>
    <w:p w14:paraId="64D4ECB3">
      <w:pPr>
        <w:tabs>
          <w:tab w:val="left" w:pos="7080"/>
        </w:tabs>
        <w:ind w:firstLine="600" w:firstLineChars="2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学生年级、人数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</w:t>
      </w:r>
    </w:p>
    <w:p w14:paraId="1ACC05DA">
      <w:pPr>
        <w:tabs>
          <w:tab w:val="left" w:pos="7080"/>
        </w:tabs>
        <w:ind w:firstLine="600" w:firstLineChars="2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开   课  单  位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</w:t>
      </w:r>
    </w:p>
    <w:p w14:paraId="0ED96D81">
      <w:pPr>
        <w:tabs>
          <w:tab w:val="left" w:pos="7080"/>
        </w:tabs>
        <w:ind w:firstLine="600" w:firstLineChars="2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授课教师姓名、职称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</w:t>
      </w:r>
    </w:p>
    <w:p w14:paraId="1A89AB8B">
      <w:pPr>
        <w:tabs>
          <w:tab w:val="left" w:pos="7080"/>
        </w:tabs>
        <w:rPr>
          <w:rFonts w:hint="eastAsia" w:ascii="华文中宋" w:hAnsi="宋体" w:eastAsia="华文中宋"/>
          <w:sz w:val="28"/>
        </w:rPr>
      </w:pPr>
    </w:p>
    <w:p w14:paraId="46C8D324">
      <w:pPr>
        <w:tabs>
          <w:tab w:val="left" w:pos="7080"/>
        </w:tabs>
        <w:jc w:val="center"/>
        <w:rPr>
          <w:rFonts w:hint="eastAsia" w:ascii="华文中宋" w:hAnsi="宋体"/>
          <w:sz w:val="30"/>
          <w:szCs w:val="30"/>
        </w:rPr>
      </w:pPr>
      <w:r>
        <w:rPr>
          <w:rFonts w:hint="eastAsia" w:ascii="华文中宋" w:hAnsi="宋体" w:eastAsia="华文中宋"/>
          <w:sz w:val="28"/>
        </w:rPr>
        <w:t xml:space="preserve">      </w:t>
      </w:r>
      <w:r>
        <w:rPr>
          <w:rFonts w:hint="eastAsia" w:ascii="华文中宋" w:hAnsi="宋体"/>
          <w:sz w:val="30"/>
          <w:szCs w:val="30"/>
        </w:rPr>
        <w:t xml:space="preserve"> </w:t>
      </w:r>
    </w:p>
    <w:p w14:paraId="7559629F">
      <w:pPr>
        <w:tabs>
          <w:tab w:val="left" w:pos="7080"/>
        </w:tabs>
        <w:jc w:val="center"/>
        <w:rPr>
          <w:rFonts w:hint="eastAsia" w:ascii="华文中宋" w:hAnsi="宋体"/>
          <w:b/>
          <w:sz w:val="32"/>
          <w:szCs w:val="32"/>
        </w:rPr>
      </w:pPr>
    </w:p>
    <w:p w14:paraId="70D43922">
      <w:pPr>
        <w:tabs>
          <w:tab w:val="left" w:pos="7080"/>
        </w:tabs>
        <w:jc w:val="center"/>
        <w:rPr>
          <w:rFonts w:hint="eastAsia" w:ascii="华文新魏" w:hAnsi="宋体" w:eastAsia="华文新魏"/>
          <w:b/>
          <w:sz w:val="36"/>
          <w:szCs w:val="36"/>
        </w:rPr>
      </w:pPr>
      <w:r>
        <w:rPr>
          <w:rFonts w:hint="eastAsia" w:ascii="华文新魏" w:hAnsi="宋体" w:eastAsia="华文新魏"/>
          <w:b/>
          <w:sz w:val="36"/>
          <w:szCs w:val="36"/>
        </w:rPr>
        <w:t>教 务 处  制</w:t>
      </w:r>
    </w:p>
    <w:p w14:paraId="7DC79BC1">
      <w:pPr>
        <w:tabs>
          <w:tab w:val="left" w:pos="7080"/>
        </w:tabs>
        <w:jc w:val="center"/>
        <w:rPr>
          <w:rFonts w:hint="eastAsia" w:ascii="华文中宋" w:hAnsi="宋体" w:eastAsia="华文中宋"/>
          <w:b/>
          <w:sz w:val="32"/>
          <w:szCs w:val="32"/>
        </w:rPr>
      </w:pPr>
      <w:r>
        <w:rPr>
          <w:rFonts w:hint="eastAsia" w:ascii="华文中宋" w:hAnsi="宋体" w:eastAsia="华文中宋"/>
          <w:b/>
          <w:sz w:val="32"/>
          <w:szCs w:val="32"/>
        </w:rPr>
        <w:t>二0一六年     月</w:t>
      </w:r>
    </w:p>
    <w:p w14:paraId="07B1D4C6">
      <w:pPr>
        <w:tabs>
          <w:tab w:val="left" w:pos="7080"/>
        </w:tabs>
        <w:ind w:firstLine="3203" w:firstLineChars="1000"/>
        <w:rPr>
          <w:rFonts w:hint="eastAsia" w:ascii="华文中宋" w:hAnsi="宋体" w:eastAsia="华文中宋"/>
          <w:b/>
          <w:sz w:val="32"/>
          <w:szCs w:val="32"/>
        </w:rPr>
      </w:pPr>
    </w:p>
    <w:p w14:paraId="68E3DEAE">
      <w:pPr>
        <w:tabs>
          <w:tab w:val="left" w:pos="7080"/>
        </w:tabs>
        <w:jc w:val="center"/>
        <w:rPr>
          <w:rFonts w:hint="eastAsia" w:ascii="华文中宋" w:hAnsi="宋体" w:eastAsia="华文中宋"/>
          <w:sz w:val="28"/>
        </w:rPr>
      </w:pPr>
    </w:p>
    <w:p w14:paraId="4C13D9E9">
      <w:pPr>
        <w:adjustRightInd w:val="0"/>
        <w:snapToGrid w:val="0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49DD025F">
      <w:pPr>
        <w:adjustRightInd w:val="0"/>
        <w:snapToGrid w:val="0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填 写 说 明</w:t>
      </w:r>
    </w:p>
    <w:p w14:paraId="3FA65D55">
      <w:pPr>
        <w:adjustRightInd w:val="0"/>
        <w:snapToGrid w:val="0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46C1B77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一、本表格填写时，统一用宋体、5号字。表格可视需要放大或缩小，页面不够可以另外加页，但不能改变基本格式。课程教学不涉及表中相关栏目的，可不填写。</w:t>
      </w:r>
    </w:p>
    <w:p w14:paraId="79D9E3E2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仿宋_GB2312" w:hAnsi="宋体"/>
          <w:bCs/>
          <w:sz w:val="24"/>
        </w:rPr>
        <w:t>二、</w:t>
      </w:r>
      <w:r>
        <w:rPr>
          <w:rFonts w:hint="eastAsia" w:ascii="宋体" w:hAnsi="宋体"/>
          <w:bCs/>
          <w:sz w:val="24"/>
        </w:rPr>
        <w:t>“开课单位”填写授课教师所在系（部）</w:t>
      </w:r>
      <w:r>
        <w:rPr>
          <w:rFonts w:hint="eastAsia"/>
          <w:sz w:val="24"/>
        </w:rPr>
        <w:t>或任职单位名称。</w:t>
      </w:r>
      <w:r>
        <w:rPr>
          <w:rFonts w:hint="eastAsia" w:ascii="宋体" w:hAnsi="宋体"/>
          <w:bCs/>
          <w:sz w:val="24"/>
        </w:rPr>
        <w:t>“学时分配”栏中，各种类别所占学时的总和应等于总学时。</w:t>
      </w:r>
    </w:p>
    <w:p w14:paraId="43F711A5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三、“考试（考核）”方式填写开卷考试、闭卷考试、实验操作、操行评定、撰写论文、其他等。采用多种考试（考核）方式的，可以填写其中两种主要形式。</w:t>
      </w:r>
    </w:p>
    <w:p w14:paraId="49F0794B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四、</w:t>
      </w:r>
      <w:r>
        <w:rPr>
          <w:rFonts w:hint="eastAsia" w:ascii="宋体" w:hAnsi="宋体"/>
          <w:bCs/>
          <w:sz w:val="24"/>
        </w:rPr>
        <w:t>某一门课程由多名教师共同讲授，应在封面“授课教师”栏目中列出所有授课教师姓名，并在第1页“教学任务安排”相关栏目中填写教学分工情况。各教师填写“课程教学进程”表格后集中装订。一人讲授一门课程的，应填写“教学任务安排”中与本课程相关的栏目，“教学的主要内容（章节）”栏目不填写。</w:t>
      </w:r>
    </w:p>
    <w:p w14:paraId="4908A319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五</w:t>
      </w:r>
      <w:r>
        <w:rPr>
          <w:rFonts w:hint="eastAsia" w:ascii="宋体" w:hAnsi="宋体"/>
          <w:bCs/>
          <w:sz w:val="24"/>
        </w:rPr>
        <w:t>、“执行情况”由开课单位所在学系依照教师调课、停课、换课记录，以及</w:t>
      </w:r>
    </w:p>
    <w:p w14:paraId="0B1B9BB4">
      <w:pPr>
        <w:tabs>
          <w:tab w:val="left" w:pos="7080"/>
        </w:tabs>
        <w:spacing w:line="360" w:lineRule="auto"/>
        <w:rPr>
          <w:rFonts w:hint="eastAsia" w:ascii="华文中宋" w:hAnsi="宋体" w:eastAsia="华文中宋"/>
          <w:sz w:val="28"/>
        </w:rPr>
      </w:pPr>
      <w:r>
        <w:rPr>
          <w:rFonts w:hint="eastAsia" w:ascii="宋体" w:hAnsi="宋体"/>
          <w:bCs/>
          <w:sz w:val="24"/>
        </w:rPr>
        <w:t>教师调整教学内容、开课时间的实际情况填写。</w:t>
      </w:r>
    </w:p>
    <w:p w14:paraId="28C65441">
      <w:pPr>
        <w:tabs>
          <w:tab w:val="left" w:pos="7080"/>
        </w:tabs>
        <w:jc w:val="center"/>
        <w:rPr>
          <w:rFonts w:hint="eastAsia" w:ascii="华文中宋" w:hAnsi="宋体" w:eastAsia="华文中宋"/>
          <w:sz w:val="28"/>
        </w:rPr>
      </w:pPr>
    </w:p>
    <w:p w14:paraId="6F5BC57D">
      <w:pPr>
        <w:tabs>
          <w:tab w:val="left" w:pos="7080"/>
        </w:tabs>
        <w:jc w:val="center"/>
        <w:rPr>
          <w:rFonts w:hint="eastAsia" w:ascii="华文中宋" w:hAnsi="宋体" w:eastAsia="华文中宋"/>
          <w:sz w:val="28"/>
        </w:rPr>
      </w:pPr>
    </w:p>
    <w:p w14:paraId="032BC18C">
      <w:pPr>
        <w:tabs>
          <w:tab w:val="left" w:pos="7080"/>
        </w:tabs>
        <w:rPr>
          <w:rFonts w:hint="eastAsia" w:ascii="华文中宋" w:hAnsi="宋体" w:eastAsia="华文中宋"/>
          <w:sz w:val="28"/>
        </w:rPr>
      </w:pPr>
    </w:p>
    <w:p w14:paraId="0E2A8D7D">
      <w:pPr>
        <w:tabs>
          <w:tab w:val="left" w:pos="7080"/>
        </w:tabs>
        <w:rPr>
          <w:rFonts w:hint="eastAsia" w:ascii="华文中宋" w:hAnsi="宋体" w:eastAsia="华文中宋"/>
          <w:sz w:val="28"/>
        </w:rPr>
      </w:pPr>
    </w:p>
    <w:p w14:paraId="58C396E0">
      <w:pPr>
        <w:tabs>
          <w:tab w:val="left" w:pos="7080"/>
        </w:tabs>
        <w:rPr>
          <w:rFonts w:hint="eastAsia" w:ascii="华文中宋" w:hAnsi="宋体" w:eastAsia="华文中宋"/>
          <w:sz w:val="28"/>
        </w:rPr>
      </w:pPr>
    </w:p>
    <w:p w14:paraId="44195F85">
      <w:pPr>
        <w:tabs>
          <w:tab w:val="left" w:pos="7080"/>
        </w:tabs>
        <w:rPr>
          <w:rFonts w:hint="eastAsia" w:ascii="华文中宋" w:hAnsi="宋体" w:eastAsia="华文中宋"/>
          <w:sz w:val="28"/>
        </w:rPr>
      </w:pPr>
    </w:p>
    <w:p w14:paraId="128F4489">
      <w:pPr>
        <w:tabs>
          <w:tab w:val="left" w:pos="7080"/>
        </w:tabs>
        <w:rPr>
          <w:rFonts w:hint="eastAsia" w:ascii="华文中宋" w:hAnsi="宋体" w:eastAsia="华文中宋"/>
          <w:sz w:val="28"/>
        </w:rPr>
      </w:pPr>
    </w:p>
    <w:p w14:paraId="5017EFE7">
      <w:pPr>
        <w:tabs>
          <w:tab w:val="left" w:pos="7080"/>
        </w:tabs>
        <w:rPr>
          <w:rFonts w:hint="eastAsia" w:ascii="华文中宋" w:hAnsi="宋体" w:eastAsia="华文中宋"/>
          <w:sz w:val="28"/>
        </w:rPr>
      </w:pPr>
    </w:p>
    <w:p w14:paraId="1A397F3C">
      <w:pPr>
        <w:tabs>
          <w:tab w:val="left" w:pos="7080"/>
        </w:tabs>
        <w:rPr>
          <w:rFonts w:hint="eastAsia" w:ascii="华文中宋" w:hAnsi="宋体" w:eastAsia="华文中宋"/>
          <w:sz w:val="28"/>
        </w:rPr>
      </w:pPr>
    </w:p>
    <w:p w14:paraId="11AC51CF">
      <w:pPr>
        <w:tabs>
          <w:tab w:val="left" w:pos="7080"/>
        </w:tabs>
        <w:rPr>
          <w:rFonts w:hint="eastAsia" w:ascii="华文中宋" w:hAnsi="宋体" w:eastAsia="华文中宋"/>
          <w:sz w:val="28"/>
        </w:rPr>
      </w:pPr>
    </w:p>
    <w:p w14:paraId="3A452F00">
      <w:pPr>
        <w:tabs>
          <w:tab w:val="left" w:pos="7080"/>
        </w:tabs>
        <w:rPr>
          <w:rFonts w:hint="eastAsia" w:ascii="华文中宋" w:hAnsi="宋体" w:eastAsia="华文中宋"/>
          <w:sz w:val="28"/>
        </w:rPr>
      </w:pPr>
    </w:p>
    <w:p w14:paraId="5E9C9ECE">
      <w:pPr>
        <w:tabs>
          <w:tab w:val="left" w:pos="7080"/>
        </w:tabs>
        <w:rPr>
          <w:rFonts w:hint="eastAsia" w:ascii="华文中宋" w:hAnsi="宋体" w:eastAsia="华文中宋"/>
          <w:sz w:val="28"/>
        </w:rPr>
      </w:pPr>
    </w:p>
    <w:tbl>
      <w:tblPr>
        <w:tblStyle w:val="5"/>
        <w:tblW w:w="974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"/>
        <w:gridCol w:w="789"/>
        <w:gridCol w:w="459"/>
        <w:gridCol w:w="295"/>
        <w:gridCol w:w="275"/>
        <w:gridCol w:w="754"/>
        <w:gridCol w:w="788"/>
        <w:gridCol w:w="46"/>
        <w:gridCol w:w="1029"/>
        <w:gridCol w:w="68"/>
        <w:gridCol w:w="1886"/>
        <w:gridCol w:w="2263"/>
      </w:tblGrid>
      <w:tr w14:paraId="71FB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7" w:hRule="atLeast"/>
        </w:trPr>
        <w:tc>
          <w:tcPr>
            <w:tcW w:w="1080" w:type="dxa"/>
            <w:vMerge w:val="restart"/>
            <w:noWrap w:val="0"/>
            <w:vAlign w:val="center"/>
          </w:tcPr>
          <w:p w14:paraId="754A9754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2F3109E1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学时</w:t>
            </w:r>
          </w:p>
          <w:p w14:paraId="3239DFE2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分配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116B891C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课堂讲授</w:t>
            </w:r>
          </w:p>
        </w:tc>
        <w:tc>
          <w:tcPr>
            <w:tcW w:w="1324" w:type="dxa"/>
            <w:gridSpan w:val="3"/>
            <w:noWrap w:val="0"/>
            <w:vAlign w:val="center"/>
          </w:tcPr>
          <w:p w14:paraId="7DF7D561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专题讨论</w:t>
            </w:r>
          </w:p>
        </w:tc>
        <w:tc>
          <w:tcPr>
            <w:tcW w:w="1931" w:type="dxa"/>
            <w:gridSpan w:val="4"/>
            <w:noWrap w:val="0"/>
            <w:vAlign w:val="center"/>
          </w:tcPr>
          <w:p w14:paraId="2268823E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实验、社会实践、</w:t>
            </w:r>
          </w:p>
          <w:p w14:paraId="367F43CF">
            <w:pPr>
              <w:adjustRightInd w:val="0"/>
              <w:snapToGrid w:val="0"/>
              <w:spacing w:line="300" w:lineRule="atLeast"/>
              <w:ind w:firstLine="120" w:firstLineChars="5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见习或实习</w:t>
            </w:r>
          </w:p>
        </w:tc>
        <w:tc>
          <w:tcPr>
            <w:tcW w:w="1886" w:type="dxa"/>
            <w:noWrap w:val="0"/>
            <w:vAlign w:val="center"/>
          </w:tcPr>
          <w:p w14:paraId="4DF21E4E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自学指导</w:t>
            </w:r>
          </w:p>
        </w:tc>
        <w:tc>
          <w:tcPr>
            <w:tcW w:w="2263" w:type="dxa"/>
            <w:noWrap w:val="0"/>
            <w:vAlign w:val="center"/>
          </w:tcPr>
          <w:p w14:paraId="3F21C220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其他</w:t>
            </w:r>
          </w:p>
        </w:tc>
      </w:tr>
      <w:tr w14:paraId="016A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7" w:hRule="atLeast"/>
        </w:trPr>
        <w:tc>
          <w:tcPr>
            <w:tcW w:w="1080" w:type="dxa"/>
            <w:vMerge w:val="continue"/>
            <w:noWrap w:val="0"/>
            <w:vAlign w:val="top"/>
          </w:tcPr>
          <w:p w14:paraId="4FA359E8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9CD546B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 w14:paraId="6327B25D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931" w:type="dxa"/>
            <w:gridSpan w:val="4"/>
            <w:noWrap w:val="0"/>
            <w:vAlign w:val="center"/>
          </w:tcPr>
          <w:p w14:paraId="4A55D382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12FD1848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63" w:type="dxa"/>
            <w:noWrap w:val="0"/>
            <w:vAlign w:val="top"/>
          </w:tcPr>
          <w:p w14:paraId="2125C25B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134B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7" w:hRule="atLeast"/>
        </w:trPr>
        <w:tc>
          <w:tcPr>
            <w:tcW w:w="1080" w:type="dxa"/>
            <w:vMerge w:val="restart"/>
            <w:noWrap w:val="0"/>
            <w:vAlign w:val="center"/>
          </w:tcPr>
          <w:p w14:paraId="6EE858B7">
            <w:pPr>
              <w:adjustRightInd w:val="0"/>
              <w:snapToGrid w:val="0"/>
              <w:spacing w:line="300" w:lineRule="atLeast"/>
              <w:ind w:firstLine="240" w:firstLineChars="1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使用</w:t>
            </w:r>
          </w:p>
          <w:p w14:paraId="4D71B937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教材</w:t>
            </w:r>
          </w:p>
        </w:tc>
        <w:tc>
          <w:tcPr>
            <w:tcW w:w="2584" w:type="dxa"/>
            <w:gridSpan w:val="6"/>
            <w:noWrap w:val="0"/>
            <w:vAlign w:val="center"/>
          </w:tcPr>
          <w:p w14:paraId="03B4E47B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名   称</w:t>
            </w:r>
          </w:p>
        </w:tc>
        <w:tc>
          <w:tcPr>
            <w:tcW w:w="1931" w:type="dxa"/>
            <w:gridSpan w:val="4"/>
            <w:noWrap w:val="0"/>
            <w:vAlign w:val="center"/>
          </w:tcPr>
          <w:p w14:paraId="23EE112C">
            <w:pPr>
              <w:adjustRightInd w:val="0"/>
              <w:snapToGrid w:val="0"/>
              <w:spacing w:line="300" w:lineRule="atLeast"/>
              <w:ind w:firstLine="600" w:firstLineChars="25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出版社</w:t>
            </w:r>
          </w:p>
        </w:tc>
        <w:tc>
          <w:tcPr>
            <w:tcW w:w="1886" w:type="dxa"/>
            <w:noWrap w:val="0"/>
            <w:vAlign w:val="center"/>
          </w:tcPr>
          <w:p w14:paraId="059B74D7">
            <w:pPr>
              <w:adjustRightInd w:val="0"/>
              <w:snapToGrid w:val="0"/>
              <w:spacing w:line="300" w:lineRule="atLeast"/>
              <w:ind w:firstLine="120" w:firstLineChars="5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版次与</w:t>
            </w:r>
          </w:p>
          <w:p w14:paraId="2F37819D">
            <w:pPr>
              <w:adjustRightInd w:val="0"/>
              <w:snapToGrid w:val="0"/>
              <w:spacing w:line="300" w:lineRule="atLeast"/>
              <w:ind w:firstLine="120" w:firstLineChars="5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出版时间</w:t>
            </w:r>
          </w:p>
        </w:tc>
        <w:tc>
          <w:tcPr>
            <w:tcW w:w="2263" w:type="dxa"/>
            <w:noWrap w:val="0"/>
            <w:vAlign w:val="center"/>
          </w:tcPr>
          <w:p w14:paraId="42753D09">
            <w:pPr>
              <w:adjustRightInd w:val="0"/>
              <w:snapToGrid w:val="0"/>
              <w:spacing w:line="300" w:lineRule="atLeast"/>
              <w:ind w:firstLine="600" w:firstLineChars="25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教材类别</w:t>
            </w:r>
          </w:p>
        </w:tc>
      </w:tr>
      <w:tr w14:paraId="6362B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7" w:hRule="atLeast"/>
        </w:trPr>
        <w:tc>
          <w:tcPr>
            <w:tcW w:w="1080" w:type="dxa"/>
            <w:vMerge w:val="continue"/>
            <w:noWrap w:val="0"/>
            <w:vAlign w:val="top"/>
          </w:tcPr>
          <w:p w14:paraId="10FAEC18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584" w:type="dxa"/>
            <w:gridSpan w:val="6"/>
            <w:noWrap w:val="0"/>
            <w:vAlign w:val="top"/>
          </w:tcPr>
          <w:p w14:paraId="0FB9A30F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931" w:type="dxa"/>
            <w:gridSpan w:val="4"/>
            <w:noWrap w:val="0"/>
            <w:vAlign w:val="top"/>
          </w:tcPr>
          <w:p w14:paraId="662C782F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18"/>
              </w:rPr>
            </w:pPr>
          </w:p>
        </w:tc>
        <w:tc>
          <w:tcPr>
            <w:tcW w:w="1886" w:type="dxa"/>
            <w:noWrap w:val="0"/>
            <w:vAlign w:val="top"/>
          </w:tcPr>
          <w:p w14:paraId="08A2B61B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63" w:type="dxa"/>
            <w:noWrap w:val="0"/>
            <w:vAlign w:val="center"/>
          </w:tcPr>
          <w:p w14:paraId="691A764F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05FE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7" w:hRule="atLeast"/>
        </w:trPr>
        <w:tc>
          <w:tcPr>
            <w:tcW w:w="1080" w:type="dxa"/>
            <w:vMerge w:val="restart"/>
            <w:noWrap w:val="0"/>
            <w:vAlign w:val="center"/>
          </w:tcPr>
          <w:p w14:paraId="3396ECA6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授课</w:t>
            </w:r>
          </w:p>
          <w:p w14:paraId="4AFEBBB4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语言</w:t>
            </w:r>
          </w:p>
        </w:tc>
        <w:tc>
          <w:tcPr>
            <w:tcW w:w="2584" w:type="dxa"/>
            <w:gridSpan w:val="6"/>
            <w:noWrap w:val="0"/>
            <w:vAlign w:val="center"/>
          </w:tcPr>
          <w:p w14:paraId="1267A4FF">
            <w:pPr>
              <w:adjustRightInd w:val="0"/>
              <w:snapToGrid w:val="0"/>
              <w:spacing w:line="300" w:lineRule="atLeast"/>
              <w:ind w:firstLine="1200" w:firstLineChars="5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全中文</w:t>
            </w:r>
          </w:p>
        </w:tc>
        <w:tc>
          <w:tcPr>
            <w:tcW w:w="3817" w:type="dxa"/>
            <w:gridSpan w:val="5"/>
            <w:noWrap w:val="0"/>
            <w:vAlign w:val="center"/>
          </w:tcPr>
          <w:p w14:paraId="7A19B2CF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双语（注明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语种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）</w:t>
            </w:r>
          </w:p>
        </w:tc>
        <w:tc>
          <w:tcPr>
            <w:tcW w:w="2263" w:type="dxa"/>
            <w:noWrap w:val="0"/>
            <w:vAlign w:val="center"/>
          </w:tcPr>
          <w:p w14:paraId="5C95C7E0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全外语（注明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语种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）</w:t>
            </w:r>
          </w:p>
        </w:tc>
      </w:tr>
      <w:tr w14:paraId="1749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7" w:hRule="atLeast"/>
        </w:trPr>
        <w:tc>
          <w:tcPr>
            <w:tcW w:w="1080" w:type="dxa"/>
            <w:vMerge w:val="continue"/>
            <w:noWrap w:val="0"/>
            <w:vAlign w:val="top"/>
          </w:tcPr>
          <w:p w14:paraId="1741C32F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584" w:type="dxa"/>
            <w:gridSpan w:val="6"/>
            <w:noWrap w:val="0"/>
            <w:vAlign w:val="top"/>
          </w:tcPr>
          <w:p w14:paraId="478EF311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817" w:type="dxa"/>
            <w:gridSpan w:val="5"/>
            <w:noWrap w:val="0"/>
            <w:vAlign w:val="center"/>
          </w:tcPr>
          <w:p w14:paraId="38A95576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63" w:type="dxa"/>
            <w:noWrap w:val="0"/>
            <w:vAlign w:val="top"/>
          </w:tcPr>
          <w:p w14:paraId="1EC66771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19EB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7" w:hRule="atLeast"/>
        </w:trPr>
        <w:tc>
          <w:tcPr>
            <w:tcW w:w="1080" w:type="dxa"/>
            <w:vMerge w:val="restart"/>
            <w:noWrap w:val="0"/>
            <w:vAlign w:val="center"/>
          </w:tcPr>
          <w:p w14:paraId="6350A2ED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考试（考核）方式</w:t>
            </w:r>
          </w:p>
        </w:tc>
        <w:tc>
          <w:tcPr>
            <w:tcW w:w="1555" w:type="dxa"/>
            <w:gridSpan w:val="4"/>
            <w:vMerge w:val="restart"/>
            <w:tcBorders>
              <w:right w:val="nil"/>
            </w:tcBorders>
            <w:noWrap w:val="0"/>
            <w:vAlign w:val="center"/>
          </w:tcPr>
          <w:p w14:paraId="2CCABA39">
            <w:pPr>
              <w:adjustRightInd w:val="0"/>
              <w:snapToGrid w:val="0"/>
              <w:spacing w:line="300" w:lineRule="atLeast"/>
              <w:ind w:firstLine="120" w:firstLineChars="50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109" w:type="dxa"/>
            <w:gridSpan w:val="8"/>
            <w:noWrap w:val="0"/>
            <w:vAlign w:val="center"/>
          </w:tcPr>
          <w:p w14:paraId="248D085D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期末考试成绩约占      ％；平时成绩占      ％</w:t>
            </w:r>
          </w:p>
        </w:tc>
      </w:tr>
      <w:tr w14:paraId="2FDE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7" w:hRule="atLeast"/>
        </w:trPr>
        <w:tc>
          <w:tcPr>
            <w:tcW w:w="1080" w:type="dxa"/>
            <w:vMerge w:val="continue"/>
            <w:noWrap w:val="0"/>
            <w:vAlign w:val="top"/>
          </w:tcPr>
          <w:p w14:paraId="5AD7220D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55" w:type="dxa"/>
            <w:gridSpan w:val="4"/>
            <w:vMerge w:val="continue"/>
            <w:tcBorders>
              <w:right w:val="nil"/>
            </w:tcBorders>
            <w:noWrap w:val="0"/>
            <w:vAlign w:val="top"/>
          </w:tcPr>
          <w:p w14:paraId="03F70C53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17" w:type="dxa"/>
            <w:gridSpan w:val="3"/>
            <w:noWrap w:val="0"/>
            <w:vAlign w:val="center"/>
          </w:tcPr>
          <w:p w14:paraId="1E704ECA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平时成绩包括</w:t>
            </w:r>
          </w:p>
        </w:tc>
        <w:tc>
          <w:tcPr>
            <w:tcW w:w="5292" w:type="dxa"/>
            <w:gridSpan w:val="5"/>
            <w:noWrap w:val="0"/>
            <w:vAlign w:val="center"/>
          </w:tcPr>
          <w:p w14:paraId="19188B8B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1722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7" w:hRule="atLeast"/>
        </w:trPr>
        <w:tc>
          <w:tcPr>
            <w:tcW w:w="1080" w:type="dxa"/>
            <w:vMerge w:val="restart"/>
            <w:noWrap w:val="0"/>
            <w:vAlign w:val="center"/>
          </w:tcPr>
          <w:p w14:paraId="09EE409E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时间</w:t>
            </w:r>
          </w:p>
          <w:p w14:paraId="70F3B680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地点</w:t>
            </w:r>
          </w:p>
        </w:tc>
        <w:tc>
          <w:tcPr>
            <w:tcW w:w="8664" w:type="dxa"/>
            <w:gridSpan w:val="12"/>
            <w:noWrap w:val="0"/>
            <w:vAlign w:val="center"/>
          </w:tcPr>
          <w:p w14:paraId="6236FA27">
            <w:pPr>
              <w:adjustRightInd w:val="0"/>
              <w:snapToGrid w:val="0"/>
              <w:spacing w:line="400" w:lineRule="atLeast"/>
              <w:ind w:firstLine="2880" w:firstLineChars="12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从第   周至第    周</w:t>
            </w:r>
          </w:p>
        </w:tc>
      </w:tr>
      <w:tr w14:paraId="1761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7" w:hRule="atLeast"/>
        </w:trPr>
        <w:tc>
          <w:tcPr>
            <w:tcW w:w="108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7A9D69C6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664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2BBA2B61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星期   第   节至第   节             授课地点：</w:t>
            </w:r>
          </w:p>
        </w:tc>
      </w:tr>
      <w:tr w14:paraId="1A3F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9744" w:type="dxa"/>
            <w:gridSpan w:val="13"/>
            <w:noWrap w:val="0"/>
            <w:vAlign w:val="center"/>
          </w:tcPr>
          <w:p w14:paraId="272084F7">
            <w:pPr>
              <w:adjustRightInd w:val="0"/>
              <w:snapToGrid w:val="0"/>
              <w:spacing w:line="300" w:lineRule="atLeast"/>
              <w:ind w:firstLine="3840" w:firstLineChars="16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 学 任 务 安 排</w:t>
            </w:r>
          </w:p>
        </w:tc>
      </w:tr>
      <w:tr w14:paraId="242F2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1092" w:type="dxa"/>
            <w:gridSpan w:val="2"/>
            <w:noWrap w:val="0"/>
            <w:vAlign w:val="center"/>
          </w:tcPr>
          <w:p w14:paraId="0552439B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授课教</w:t>
            </w:r>
          </w:p>
          <w:p w14:paraId="38A029A3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师姓名</w:t>
            </w:r>
          </w:p>
        </w:tc>
        <w:tc>
          <w:tcPr>
            <w:tcW w:w="789" w:type="dxa"/>
            <w:noWrap w:val="0"/>
            <w:vAlign w:val="center"/>
          </w:tcPr>
          <w:p w14:paraId="37A9A7D1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</w:t>
            </w:r>
          </w:p>
        </w:tc>
        <w:tc>
          <w:tcPr>
            <w:tcW w:w="1029" w:type="dxa"/>
            <w:gridSpan w:val="3"/>
            <w:noWrap w:val="0"/>
            <w:vAlign w:val="center"/>
          </w:tcPr>
          <w:p w14:paraId="043983DB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理论课</w:t>
            </w:r>
          </w:p>
          <w:p w14:paraId="4170103B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学时</w:t>
            </w:r>
          </w:p>
        </w:tc>
        <w:tc>
          <w:tcPr>
            <w:tcW w:w="754" w:type="dxa"/>
            <w:noWrap w:val="0"/>
            <w:vAlign w:val="center"/>
          </w:tcPr>
          <w:p w14:paraId="2A588232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讨论</w:t>
            </w:r>
          </w:p>
          <w:p w14:paraId="56199523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学时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30C24261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答疑</w:t>
            </w:r>
          </w:p>
          <w:p w14:paraId="581C618D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学时</w:t>
            </w:r>
          </w:p>
        </w:tc>
        <w:tc>
          <w:tcPr>
            <w:tcW w:w="1029" w:type="dxa"/>
            <w:noWrap w:val="0"/>
            <w:vAlign w:val="center"/>
          </w:tcPr>
          <w:p w14:paraId="73B5D27D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其他方式学时</w:t>
            </w:r>
          </w:p>
        </w:tc>
        <w:tc>
          <w:tcPr>
            <w:tcW w:w="4217" w:type="dxa"/>
            <w:gridSpan w:val="3"/>
            <w:noWrap w:val="0"/>
            <w:vAlign w:val="center"/>
          </w:tcPr>
          <w:p w14:paraId="1FF47DD2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教学的主要内容（章节）</w:t>
            </w:r>
          </w:p>
        </w:tc>
      </w:tr>
      <w:tr w14:paraId="268B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39" w:hRule="atLeast"/>
        </w:trPr>
        <w:tc>
          <w:tcPr>
            <w:tcW w:w="10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BFF817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89" w:type="dxa"/>
            <w:tcBorders>
              <w:bottom w:val="single" w:color="auto" w:sz="4" w:space="0"/>
            </w:tcBorders>
            <w:noWrap w:val="0"/>
            <w:vAlign w:val="center"/>
          </w:tcPr>
          <w:p w14:paraId="4BA216DE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02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3973F94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54" w:type="dxa"/>
            <w:tcBorders>
              <w:bottom w:val="single" w:color="auto" w:sz="4" w:space="0"/>
            </w:tcBorders>
            <w:noWrap w:val="0"/>
            <w:vAlign w:val="center"/>
          </w:tcPr>
          <w:p w14:paraId="4526F500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8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21205D1">
            <w:pPr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029" w:type="dxa"/>
            <w:tcBorders>
              <w:bottom w:val="single" w:color="auto" w:sz="4" w:space="0"/>
            </w:tcBorders>
            <w:noWrap w:val="0"/>
            <w:vAlign w:val="center"/>
          </w:tcPr>
          <w:p w14:paraId="2D013102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42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679CB47">
            <w:pPr>
              <w:adjustRightInd w:val="0"/>
              <w:snapToGrid w:val="0"/>
              <w:spacing w:line="300" w:lineRule="atLeas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</w:tbl>
    <w:p w14:paraId="5E310831">
      <w:pPr>
        <w:adjustRightInd w:val="0"/>
        <w:snapToGrid w:val="0"/>
        <w:spacing w:line="300" w:lineRule="atLeast"/>
        <w:ind w:left="-525" w:firstLine="420"/>
        <w:rPr>
          <w:rFonts w:hint="eastAsia" w:ascii="仿宋_GB2312" w:hAnsi="宋体" w:eastAsia="仿宋_GB2312"/>
          <w:bCs/>
          <w:sz w:val="24"/>
        </w:rPr>
      </w:pPr>
    </w:p>
    <w:p w14:paraId="2B32D113">
      <w:pPr>
        <w:adjustRightInd w:val="0"/>
        <w:snapToGrid w:val="0"/>
        <w:spacing w:line="300" w:lineRule="atLeast"/>
        <w:ind w:left="-525" w:firstLine="420"/>
        <w:rPr>
          <w:rFonts w:hint="eastAsia" w:ascii="仿宋_GB2312" w:hAnsi="宋体" w:eastAsia="仿宋_GB2312"/>
          <w:bCs/>
          <w:sz w:val="24"/>
        </w:rPr>
      </w:pPr>
    </w:p>
    <w:p w14:paraId="0408A72B">
      <w:pPr>
        <w:adjustRightInd w:val="0"/>
        <w:snapToGrid w:val="0"/>
        <w:spacing w:line="300" w:lineRule="atLeast"/>
        <w:ind w:left="-525" w:firstLine="420"/>
        <w:rPr>
          <w:rFonts w:hint="eastAsia" w:ascii="仿宋_GB2312" w:hAnsi="宋体" w:eastAsia="仿宋_GB2312"/>
          <w:bCs/>
          <w:sz w:val="24"/>
        </w:rPr>
      </w:pPr>
    </w:p>
    <w:p w14:paraId="4EA542A7">
      <w:pPr>
        <w:adjustRightInd w:val="0"/>
        <w:snapToGrid w:val="0"/>
        <w:spacing w:line="300" w:lineRule="atLeast"/>
        <w:ind w:left="-525" w:firstLine="420"/>
        <w:rPr>
          <w:rFonts w:hint="eastAsia" w:ascii="仿宋_GB2312" w:hAnsi="宋体" w:eastAsia="仿宋_GB2312"/>
          <w:bCs/>
          <w:sz w:val="24"/>
        </w:rPr>
      </w:pPr>
    </w:p>
    <w:p w14:paraId="4FE83420">
      <w:pPr>
        <w:adjustRightInd w:val="0"/>
        <w:snapToGrid w:val="0"/>
        <w:spacing w:line="300" w:lineRule="atLeast"/>
        <w:ind w:left="-525" w:firstLine="420"/>
        <w:rPr>
          <w:rFonts w:hint="eastAsia" w:ascii="仿宋_GB2312" w:hAnsi="宋体" w:eastAsia="仿宋_GB2312"/>
          <w:bCs/>
          <w:sz w:val="24"/>
        </w:rPr>
      </w:pPr>
    </w:p>
    <w:p w14:paraId="5BA7F3D0">
      <w:pPr>
        <w:adjustRightInd w:val="0"/>
        <w:snapToGrid w:val="0"/>
        <w:spacing w:line="300" w:lineRule="atLeast"/>
        <w:ind w:left="-525" w:firstLine="420"/>
        <w:rPr>
          <w:rFonts w:hint="eastAsia" w:ascii="仿宋_GB2312" w:hAnsi="宋体" w:eastAsia="仿宋_GB2312"/>
          <w:bCs/>
          <w:sz w:val="24"/>
        </w:rPr>
      </w:pPr>
    </w:p>
    <w:p w14:paraId="60A5E3E3">
      <w:pPr>
        <w:adjustRightInd w:val="0"/>
        <w:snapToGrid w:val="0"/>
        <w:spacing w:line="300" w:lineRule="atLeast"/>
        <w:ind w:left="-525" w:firstLine="420"/>
        <w:rPr>
          <w:rFonts w:hint="eastAsia" w:ascii="仿宋_GB2312" w:hAnsi="宋体" w:eastAsia="仿宋_GB2312"/>
          <w:bCs/>
          <w:sz w:val="24"/>
        </w:rPr>
      </w:pPr>
    </w:p>
    <w:p w14:paraId="09A2B30C">
      <w:pPr>
        <w:adjustRightInd w:val="0"/>
        <w:snapToGrid w:val="0"/>
        <w:spacing w:line="300" w:lineRule="atLeast"/>
        <w:ind w:left="-525" w:firstLine="420"/>
        <w:rPr>
          <w:rFonts w:hint="eastAsia" w:ascii="仿宋_GB2312" w:hAnsi="宋体" w:eastAsia="仿宋_GB2312"/>
          <w:bCs/>
          <w:sz w:val="24"/>
        </w:rPr>
      </w:pPr>
    </w:p>
    <w:p w14:paraId="589B5331">
      <w:pPr>
        <w:adjustRightInd w:val="0"/>
        <w:snapToGrid w:val="0"/>
        <w:spacing w:line="300" w:lineRule="atLeast"/>
        <w:ind w:left="-525" w:firstLine="420"/>
        <w:rPr>
          <w:rFonts w:hint="eastAsia" w:ascii="仿宋_GB2312" w:hAnsi="宋体" w:eastAsia="仿宋_GB2312"/>
          <w:bCs/>
          <w:sz w:val="24"/>
        </w:rPr>
      </w:pPr>
    </w:p>
    <w:p w14:paraId="694BFF31">
      <w:pPr>
        <w:adjustRightInd w:val="0"/>
        <w:snapToGrid w:val="0"/>
        <w:spacing w:line="300" w:lineRule="atLeast"/>
        <w:ind w:left="-525" w:firstLine="420"/>
        <w:rPr>
          <w:rFonts w:hint="eastAsia" w:ascii="仿宋_GB2312" w:hAnsi="宋体" w:eastAsia="仿宋_GB2312"/>
          <w:bCs/>
          <w:sz w:val="24"/>
        </w:rPr>
      </w:pPr>
    </w:p>
    <w:p w14:paraId="1F4D4C99">
      <w:pPr>
        <w:adjustRightInd w:val="0"/>
        <w:snapToGrid w:val="0"/>
        <w:spacing w:line="300" w:lineRule="atLeast"/>
        <w:ind w:left="-525" w:firstLine="420"/>
        <w:rPr>
          <w:rFonts w:hint="eastAsia" w:ascii="仿宋_GB2312" w:hAnsi="宋体"/>
          <w:b/>
          <w:bCs/>
          <w:sz w:val="44"/>
          <w:szCs w:val="30"/>
        </w:rPr>
      </w:pPr>
      <w:r>
        <w:rPr>
          <w:rFonts w:hint="eastAsia" w:ascii="仿宋_GB2312" w:hAnsi="宋体" w:eastAsia="仿宋_GB2312"/>
          <w:bCs/>
          <w:sz w:val="24"/>
        </w:rPr>
        <w:t xml:space="preserve">            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4"/>
        </w:rPr>
        <w:t xml:space="preserve">  </w:t>
      </w:r>
      <w:r>
        <w:rPr>
          <w:rFonts w:hint="eastAsia" w:ascii="仿宋_GB2312" w:hAnsi="宋体" w:eastAsia="仿宋_GB2312"/>
          <w:bCs/>
          <w:sz w:val="30"/>
          <w:szCs w:val="30"/>
        </w:rPr>
        <w:t xml:space="preserve">       </w:t>
      </w:r>
      <w:r>
        <w:rPr>
          <w:rFonts w:hint="eastAsia" w:ascii="仿宋_GB2312" w:hAnsi="宋体"/>
          <w:b/>
          <w:bCs/>
          <w:sz w:val="44"/>
          <w:szCs w:val="30"/>
        </w:rPr>
        <w:t xml:space="preserve">课 程 教 学 进 程 </w:t>
      </w:r>
    </w:p>
    <w:tbl>
      <w:tblPr>
        <w:tblStyle w:val="5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31"/>
        <w:gridCol w:w="746"/>
        <w:gridCol w:w="911"/>
        <w:gridCol w:w="5059"/>
        <w:gridCol w:w="1092"/>
        <w:gridCol w:w="825"/>
      </w:tblGrid>
      <w:tr w14:paraId="187D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0" w:hRule="atLeast"/>
        </w:trPr>
        <w:tc>
          <w:tcPr>
            <w:tcW w:w="431" w:type="dxa"/>
            <w:vMerge w:val="restart"/>
            <w:noWrap w:val="0"/>
            <w:vAlign w:val="center"/>
          </w:tcPr>
          <w:p w14:paraId="6AAFDC64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周</w:t>
            </w:r>
          </w:p>
          <w:p w14:paraId="60A31CE6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</w:t>
            </w:r>
          </w:p>
        </w:tc>
        <w:tc>
          <w:tcPr>
            <w:tcW w:w="431" w:type="dxa"/>
            <w:vMerge w:val="restart"/>
            <w:noWrap w:val="0"/>
            <w:vAlign w:val="center"/>
          </w:tcPr>
          <w:p w14:paraId="38E26596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/>
                <w:bCs/>
                <w:szCs w:val="21"/>
              </w:rPr>
              <w:t>课</w:t>
            </w:r>
          </w:p>
          <w:p w14:paraId="47C8B381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次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 w14:paraId="69BE093B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学时数</w:t>
            </w:r>
          </w:p>
        </w:tc>
        <w:tc>
          <w:tcPr>
            <w:tcW w:w="5059" w:type="dxa"/>
            <w:vMerge w:val="restart"/>
            <w:noWrap w:val="0"/>
            <w:vAlign w:val="center"/>
          </w:tcPr>
          <w:p w14:paraId="00F1050F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>教学主要内容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16DFCB32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授课教师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397EE741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执行</w:t>
            </w:r>
          </w:p>
          <w:p w14:paraId="23478C5E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</w:tr>
      <w:tr w14:paraId="1B6B7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49" w:hRule="atLeast"/>
        </w:trPr>
        <w:tc>
          <w:tcPr>
            <w:tcW w:w="431" w:type="dxa"/>
            <w:vMerge w:val="continue"/>
            <w:noWrap w:val="0"/>
            <w:vAlign w:val="top"/>
          </w:tcPr>
          <w:p w14:paraId="00611B9B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31" w:type="dxa"/>
            <w:vMerge w:val="continue"/>
            <w:noWrap w:val="0"/>
            <w:vAlign w:val="top"/>
          </w:tcPr>
          <w:p w14:paraId="41BDA1D3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 w14:paraId="5998CA2D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理论</w:t>
            </w:r>
          </w:p>
        </w:tc>
        <w:tc>
          <w:tcPr>
            <w:tcW w:w="910" w:type="dxa"/>
            <w:noWrap w:val="0"/>
            <w:vAlign w:val="center"/>
          </w:tcPr>
          <w:p w14:paraId="2EB9BBC7">
            <w:pPr>
              <w:adjustRightInd w:val="0"/>
              <w:snapToGrid w:val="0"/>
              <w:ind w:firstLine="105" w:firstLine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实践</w:t>
            </w:r>
          </w:p>
        </w:tc>
        <w:tc>
          <w:tcPr>
            <w:tcW w:w="5059" w:type="dxa"/>
            <w:vMerge w:val="continue"/>
            <w:noWrap w:val="0"/>
            <w:vAlign w:val="top"/>
          </w:tcPr>
          <w:p w14:paraId="3E524813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92" w:type="dxa"/>
            <w:vMerge w:val="continue"/>
            <w:noWrap w:val="0"/>
            <w:vAlign w:val="top"/>
          </w:tcPr>
          <w:p w14:paraId="3BB4529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7F3731C8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09687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52624E21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431" w:type="dxa"/>
            <w:noWrap w:val="0"/>
            <w:vAlign w:val="center"/>
          </w:tcPr>
          <w:p w14:paraId="46EABC33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3A307CE7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34B58877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63B8C103"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9E9D965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DCD5C0B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1F1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768C6FD3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431" w:type="dxa"/>
            <w:noWrap w:val="0"/>
            <w:vAlign w:val="center"/>
          </w:tcPr>
          <w:p w14:paraId="2B5F4606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6D6D851B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4FD96BC3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477E3FF7"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1905D02B"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 w14:paraId="1667FEE4">
            <w:pPr>
              <w:jc w:val="center"/>
            </w:pPr>
          </w:p>
        </w:tc>
      </w:tr>
      <w:tr w14:paraId="4FC6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44E8DB01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431" w:type="dxa"/>
            <w:noWrap w:val="0"/>
            <w:vAlign w:val="center"/>
          </w:tcPr>
          <w:p w14:paraId="2F3D455D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646C90FC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30F294D1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7FA54B7E"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1A2E5BB6"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 w14:paraId="54B22925">
            <w:pPr>
              <w:jc w:val="center"/>
            </w:pPr>
          </w:p>
        </w:tc>
      </w:tr>
      <w:tr w14:paraId="4670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0FADD3CC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431" w:type="dxa"/>
            <w:noWrap w:val="0"/>
            <w:vAlign w:val="center"/>
          </w:tcPr>
          <w:p w14:paraId="34AF7457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76B17CD9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41B5779E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4EE167E0"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71DFD524"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 w14:paraId="139316A1">
            <w:pPr>
              <w:jc w:val="center"/>
            </w:pPr>
          </w:p>
        </w:tc>
      </w:tr>
      <w:tr w14:paraId="5ECF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0402D7E9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431" w:type="dxa"/>
            <w:noWrap w:val="0"/>
            <w:vAlign w:val="center"/>
          </w:tcPr>
          <w:p w14:paraId="59E5AD16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2FA013CC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1349404D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38E631E5"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72754DCF"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 w14:paraId="0C15C168">
            <w:pPr>
              <w:jc w:val="center"/>
            </w:pPr>
          </w:p>
        </w:tc>
      </w:tr>
      <w:tr w14:paraId="4A21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7EE6147A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431" w:type="dxa"/>
            <w:noWrap w:val="0"/>
            <w:vAlign w:val="center"/>
          </w:tcPr>
          <w:p w14:paraId="6C0713E2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6B6FD4FC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3C1314EE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6A82CA8F"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6210EF03"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 w14:paraId="0B7F443B">
            <w:pPr>
              <w:jc w:val="center"/>
            </w:pPr>
          </w:p>
        </w:tc>
      </w:tr>
      <w:tr w14:paraId="7653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0B097608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431" w:type="dxa"/>
            <w:noWrap w:val="0"/>
            <w:vAlign w:val="center"/>
          </w:tcPr>
          <w:p w14:paraId="62972121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78F2E895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68D76543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113C473C"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  <w:lang w:eastAsia="ja-JP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71DAF001"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 w14:paraId="10604478">
            <w:pPr>
              <w:jc w:val="center"/>
            </w:pPr>
          </w:p>
        </w:tc>
      </w:tr>
      <w:tr w14:paraId="68F5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22E298FB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431" w:type="dxa"/>
            <w:noWrap w:val="0"/>
            <w:vAlign w:val="center"/>
          </w:tcPr>
          <w:p w14:paraId="685FF32B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003737F3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5DE21B15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4CD2AE75"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  <w:lang w:eastAsia="ja-JP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5C950A2"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 w14:paraId="306C5457">
            <w:pPr>
              <w:jc w:val="center"/>
            </w:pPr>
          </w:p>
        </w:tc>
      </w:tr>
      <w:tr w14:paraId="4761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1024CE2D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431" w:type="dxa"/>
            <w:noWrap w:val="0"/>
            <w:vAlign w:val="center"/>
          </w:tcPr>
          <w:p w14:paraId="07A775C3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65EE0C0A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338E3D9A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39C0DCDF"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  <w:lang w:eastAsia="ja-JP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713C15D"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 w14:paraId="2C72E42E">
            <w:pPr>
              <w:jc w:val="center"/>
            </w:pPr>
          </w:p>
        </w:tc>
      </w:tr>
      <w:tr w14:paraId="793B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77A90867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431" w:type="dxa"/>
            <w:noWrap w:val="0"/>
            <w:vAlign w:val="center"/>
          </w:tcPr>
          <w:p w14:paraId="1291B268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06B80DEC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1B8A1755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044B7C0F"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  <w:lang w:eastAsia="ja-JP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378B1386"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 w14:paraId="33A042AE">
            <w:pPr>
              <w:jc w:val="center"/>
            </w:pPr>
          </w:p>
        </w:tc>
      </w:tr>
      <w:tr w14:paraId="240F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148E15E8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11</w:t>
            </w:r>
          </w:p>
        </w:tc>
        <w:tc>
          <w:tcPr>
            <w:tcW w:w="431" w:type="dxa"/>
            <w:noWrap w:val="0"/>
            <w:vAlign w:val="center"/>
          </w:tcPr>
          <w:p w14:paraId="75855733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7F6B6058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2DE67B85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33F25950"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63A545C"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 w14:paraId="4B82321C">
            <w:pPr>
              <w:jc w:val="center"/>
            </w:pPr>
          </w:p>
        </w:tc>
      </w:tr>
      <w:tr w14:paraId="4801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566D91E5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12</w:t>
            </w:r>
          </w:p>
        </w:tc>
        <w:tc>
          <w:tcPr>
            <w:tcW w:w="431" w:type="dxa"/>
            <w:noWrap w:val="0"/>
            <w:vAlign w:val="center"/>
          </w:tcPr>
          <w:p w14:paraId="4BE8205B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204410EA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41B4E45B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0D4AA19D"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  <w:lang w:eastAsia="ja-JP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B637A88"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 w14:paraId="2DC34160">
            <w:pPr>
              <w:jc w:val="center"/>
            </w:pPr>
          </w:p>
        </w:tc>
      </w:tr>
      <w:tr w14:paraId="5D117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47CA2494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13</w:t>
            </w:r>
          </w:p>
        </w:tc>
        <w:tc>
          <w:tcPr>
            <w:tcW w:w="431" w:type="dxa"/>
            <w:noWrap w:val="0"/>
            <w:vAlign w:val="center"/>
          </w:tcPr>
          <w:p w14:paraId="51FF26F7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508FC5D2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63A9BFC5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5A7312F9"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  <w:lang w:eastAsia="ja-JP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104379C6"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 w14:paraId="3F7E0EFD">
            <w:pPr>
              <w:jc w:val="center"/>
            </w:pPr>
          </w:p>
        </w:tc>
      </w:tr>
      <w:tr w14:paraId="6FE7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31191A33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14</w:t>
            </w:r>
          </w:p>
        </w:tc>
        <w:tc>
          <w:tcPr>
            <w:tcW w:w="431" w:type="dxa"/>
            <w:noWrap w:val="0"/>
            <w:vAlign w:val="center"/>
          </w:tcPr>
          <w:p w14:paraId="2A286796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4CDD964C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7F526FE5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01C5FE09"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09AF1B95"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 w14:paraId="1CDBFB75">
            <w:pPr>
              <w:jc w:val="center"/>
            </w:pPr>
          </w:p>
        </w:tc>
      </w:tr>
      <w:tr w14:paraId="1F0F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640C9F66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</w:t>
            </w:r>
          </w:p>
        </w:tc>
        <w:tc>
          <w:tcPr>
            <w:tcW w:w="431" w:type="dxa"/>
            <w:noWrap w:val="0"/>
            <w:vAlign w:val="center"/>
          </w:tcPr>
          <w:p w14:paraId="57E9E002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07378D20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46299E88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3F2DC5A6"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199543E3"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 w14:paraId="6865BF2A">
            <w:pPr>
              <w:jc w:val="center"/>
            </w:pPr>
          </w:p>
        </w:tc>
      </w:tr>
      <w:tr w14:paraId="2814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4F6DA853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16</w:t>
            </w:r>
          </w:p>
        </w:tc>
        <w:tc>
          <w:tcPr>
            <w:tcW w:w="431" w:type="dxa"/>
            <w:noWrap w:val="0"/>
            <w:vAlign w:val="center"/>
          </w:tcPr>
          <w:p w14:paraId="6D827DC7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00BC4877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0A4497B1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48C4C137"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50825CA8"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 w14:paraId="611A4DFA">
            <w:pPr>
              <w:jc w:val="center"/>
            </w:pPr>
          </w:p>
        </w:tc>
      </w:tr>
      <w:tr w14:paraId="4CEC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2392BC30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17</w:t>
            </w:r>
          </w:p>
        </w:tc>
        <w:tc>
          <w:tcPr>
            <w:tcW w:w="431" w:type="dxa"/>
            <w:noWrap w:val="0"/>
            <w:vAlign w:val="center"/>
          </w:tcPr>
          <w:p w14:paraId="645A2AC8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10344E46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3D0F46AF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507B0BE1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291006C"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 w14:paraId="4F89ED18">
            <w:pPr>
              <w:jc w:val="center"/>
            </w:pPr>
          </w:p>
        </w:tc>
      </w:tr>
      <w:tr w14:paraId="66DFD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4A478E06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18</w:t>
            </w:r>
          </w:p>
        </w:tc>
        <w:tc>
          <w:tcPr>
            <w:tcW w:w="431" w:type="dxa"/>
            <w:noWrap w:val="0"/>
            <w:vAlign w:val="center"/>
          </w:tcPr>
          <w:p w14:paraId="1BB9920D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28298DC2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60045D1F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52043F8D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5228EEFA"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 w14:paraId="795B2699">
            <w:pPr>
              <w:jc w:val="center"/>
            </w:pPr>
          </w:p>
        </w:tc>
      </w:tr>
      <w:tr w14:paraId="799D5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1F8B9AE4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19</w:t>
            </w:r>
          </w:p>
        </w:tc>
        <w:tc>
          <w:tcPr>
            <w:tcW w:w="431" w:type="dxa"/>
            <w:noWrap w:val="0"/>
            <w:vAlign w:val="center"/>
          </w:tcPr>
          <w:p w14:paraId="7DF0C1DB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712F92B7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0A5602A7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5C1CCE78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092" w:type="dxa"/>
            <w:noWrap w:val="0"/>
            <w:vAlign w:val="center"/>
          </w:tcPr>
          <w:p w14:paraId="5835DB85"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 w14:paraId="700F329C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52E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5" w:hRule="atLeast"/>
        </w:trPr>
        <w:tc>
          <w:tcPr>
            <w:tcW w:w="431" w:type="dxa"/>
            <w:noWrap w:val="0"/>
            <w:vAlign w:val="center"/>
          </w:tcPr>
          <w:p w14:paraId="308290A7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</w:t>
            </w:r>
          </w:p>
        </w:tc>
        <w:tc>
          <w:tcPr>
            <w:tcW w:w="431" w:type="dxa"/>
            <w:noWrap w:val="0"/>
            <w:vAlign w:val="center"/>
          </w:tcPr>
          <w:p w14:paraId="04EF8948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 w14:paraId="5DF8B643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 w14:paraId="13F2C113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059" w:type="dxa"/>
            <w:noWrap w:val="0"/>
            <w:vAlign w:val="center"/>
          </w:tcPr>
          <w:p w14:paraId="053A778B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092" w:type="dxa"/>
            <w:noWrap w:val="0"/>
            <w:vAlign w:val="center"/>
          </w:tcPr>
          <w:p w14:paraId="6637B3D6"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 w14:paraId="32913558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 w14:paraId="36BDF9CB">
      <w:pPr>
        <w:adjustRightInd w:val="0"/>
        <w:snapToGrid w:val="0"/>
        <w:ind w:left="-525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     </w:t>
      </w:r>
    </w:p>
    <w:p w14:paraId="526DA8BE">
      <w:pPr>
        <w:adjustRightInd w:val="0"/>
        <w:snapToGrid w:val="0"/>
        <w:ind w:firstLine="2100" w:firstLineChars="1000"/>
      </w:pPr>
    </w:p>
    <w:sectPr>
      <w:footerReference r:id="rId3" w:type="default"/>
      <w:footerReference r:id="rId4" w:type="even"/>
      <w:pgSz w:w="11906" w:h="16838"/>
      <w:pgMar w:top="1440" w:right="1134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F79FD3-E63A-4EA2-BD5F-6D7F53A7C2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10" w:usb3="00000000" w:csb0="00040000" w:csb1="00000000"/>
    <w:embedRegular r:id="rId2" w:fontKey="{E8C99CAE-B9CC-48D0-90AB-008B75DDFDD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C7DC65F-62AF-4B9A-A073-5F8B688DA8DB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641DEA99-6638-4571-B864-0D58FD61650B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5" w:fontKey="{8D27C9E0-1296-434D-B3E6-6804C2709A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40FF4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</w:p>
  <w:p w14:paraId="1990242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9D900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2F42E8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E8"/>
    <w:rsid w:val="00144C34"/>
    <w:rsid w:val="001757A2"/>
    <w:rsid w:val="001C6047"/>
    <w:rsid w:val="001E1330"/>
    <w:rsid w:val="001F6BE7"/>
    <w:rsid w:val="00201EC9"/>
    <w:rsid w:val="00233482"/>
    <w:rsid w:val="0024510C"/>
    <w:rsid w:val="00275169"/>
    <w:rsid w:val="00363582"/>
    <w:rsid w:val="003F621D"/>
    <w:rsid w:val="00467C8D"/>
    <w:rsid w:val="00481294"/>
    <w:rsid w:val="004B7985"/>
    <w:rsid w:val="00522BA3"/>
    <w:rsid w:val="00553F07"/>
    <w:rsid w:val="005642E7"/>
    <w:rsid w:val="005825AE"/>
    <w:rsid w:val="00593D00"/>
    <w:rsid w:val="00602481"/>
    <w:rsid w:val="00651D39"/>
    <w:rsid w:val="006B372D"/>
    <w:rsid w:val="006E02FE"/>
    <w:rsid w:val="006F501C"/>
    <w:rsid w:val="00700A6C"/>
    <w:rsid w:val="00713DF8"/>
    <w:rsid w:val="00716FB0"/>
    <w:rsid w:val="00794BC4"/>
    <w:rsid w:val="007B43A1"/>
    <w:rsid w:val="007E026A"/>
    <w:rsid w:val="00844249"/>
    <w:rsid w:val="008B09E8"/>
    <w:rsid w:val="00935B8C"/>
    <w:rsid w:val="00962F51"/>
    <w:rsid w:val="0098373F"/>
    <w:rsid w:val="00986A53"/>
    <w:rsid w:val="009E014A"/>
    <w:rsid w:val="009F4D4A"/>
    <w:rsid w:val="00A73442"/>
    <w:rsid w:val="00AC10DF"/>
    <w:rsid w:val="00AC1B12"/>
    <w:rsid w:val="00AD7795"/>
    <w:rsid w:val="00AF2F16"/>
    <w:rsid w:val="00B7500D"/>
    <w:rsid w:val="00B80CE6"/>
    <w:rsid w:val="00B92DB6"/>
    <w:rsid w:val="00C05D48"/>
    <w:rsid w:val="00C3001E"/>
    <w:rsid w:val="00C81A31"/>
    <w:rsid w:val="00C8467B"/>
    <w:rsid w:val="00D37E1D"/>
    <w:rsid w:val="00DF70C0"/>
    <w:rsid w:val="00E716DD"/>
    <w:rsid w:val="00E91DD6"/>
    <w:rsid w:val="00EC3E54"/>
    <w:rsid w:val="00EC403B"/>
    <w:rsid w:val="00EF5905"/>
    <w:rsid w:val="00F91319"/>
    <w:rsid w:val="00F95909"/>
    <w:rsid w:val="00FA60C1"/>
    <w:rsid w:val="00FB5F67"/>
    <w:rsid w:val="00FD4F42"/>
    <w:rsid w:val="00FD76BD"/>
    <w:rsid w:val="00FF3D02"/>
    <w:rsid w:val="6B1E7934"/>
    <w:rsid w:val="73D704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</Company>
  <Pages>4</Pages>
  <Words>702</Words>
  <Characters>713</Characters>
  <Lines>10</Lines>
  <Paragraphs>2</Paragraphs>
  <TotalTime>0</TotalTime>
  <ScaleCrop>false</ScaleCrop>
  <LinksUpToDate>false</LinksUpToDate>
  <CharactersWithSpaces>1149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2009-11-20T07:20:00Z</dcterms:created>
  <dc:creator>a</dc:creator>
  <cp:lastModifiedBy>@</cp:lastModifiedBy>
  <dcterms:modified xsi:type="dcterms:W3CDTF">2025-04-21T00:54:18Z</dcterms:modified>
  <dc:title>南国商学院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eyJoZGlkIjoiMjRiOTZjYmRkOTJlOThiOTk5NGEwN2E2Zjg3MGU4YzEiLCJ1c2VySWQiOiI1NjI3MTY2NjEifQ==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E92EFD36CBF9431498989235EB974CB8_13</vt:lpwstr>
  </property>
</Properties>
</file>