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522" w:rsidRDefault="004D7F9C" w:rsidP="00916552">
      <w:pPr>
        <w:spacing w:line="276" w:lineRule="auto"/>
        <w:jc w:val="center"/>
        <w:rPr>
          <w:rFonts w:asciiTheme="majorEastAsia" w:eastAsiaTheme="majorEastAsia" w:hAnsiTheme="majorEastAsia"/>
          <w:b/>
          <w:color w:val="1D1B11" w:themeColor="background2" w:themeShade="1A"/>
          <w:sz w:val="30"/>
          <w:szCs w:val="30"/>
        </w:rPr>
      </w:pPr>
      <w:r>
        <w:rPr>
          <w:rFonts w:asciiTheme="majorEastAsia" w:eastAsiaTheme="majorEastAsia" w:hAnsiTheme="majorEastAsia" w:hint="eastAsia"/>
          <w:b/>
          <w:color w:val="1D1B11" w:themeColor="background2" w:themeShade="1A"/>
          <w:sz w:val="30"/>
          <w:szCs w:val="30"/>
        </w:rPr>
        <w:t>关于做好2020-2021学年第</w:t>
      </w:r>
      <w:r w:rsidR="00916552">
        <w:rPr>
          <w:rFonts w:asciiTheme="majorEastAsia" w:eastAsiaTheme="majorEastAsia" w:hAnsiTheme="majorEastAsia" w:hint="eastAsia"/>
          <w:b/>
          <w:color w:val="1D1B11" w:themeColor="background2" w:themeShade="1A"/>
          <w:sz w:val="30"/>
          <w:szCs w:val="30"/>
        </w:rPr>
        <w:t>二</w:t>
      </w:r>
      <w:r>
        <w:rPr>
          <w:rFonts w:asciiTheme="majorEastAsia" w:eastAsiaTheme="majorEastAsia" w:hAnsiTheme="majorEastAsia" w:hint="eastAsia"/>
          <w:b/>
          <w:color w:val="1D1B11" w:themeColor="background2" w:themeShade="1A"/>
          <w:sz w:val="30"/>
          <w:szCs w:val="30"/>
        </w:rPr>
        <w:t>学期尔雅通识教育选修课</w:t>
      </w:r>
    </w:p>
    <w:p w:rsidR="00821522" w:rsidRDefault="004D7F9C" w:rsidP="00916552">
      <w:pPr>
        <w:spacing w:line="276" w:lineRule="auto"/>
        <w:jc w:val="center"/>
        <w:rPr>
          <w:rFonts w:asciiTheme="majorEastAsia" w:eastAsiaTheme="majorEastAsia" w:hAnsiTheme="majorEastAsia"/>
          <w:b/>
          <w:color w:val="1D1B11" w:themeColor="background2" w:themeShade="1A"/>
          <w:sz w:val="30"/>
          <w:szCs w:val="30"/>
        </w:rPr>
      </w:pPr>
      <w:r>
        <w:rPr>
          <w:rFonts w:asciiTheme="majorEastAsia" w:eastAsiaTheme="majorEastAsia" w:hAnsiTheme="majorEastAsia" w:hint="eastAsia"/>
          <w:b/>
          <w:color w:val="1D1B11" w:themeColor="background2" w:themeShade="1A"/>
          <w:sz w:val="30"/>
          <w:szCs w:val="30"/>
        </w:rPr>
        <w:t>期末考试缓考工作的通知</w:t>
      </w:r>
    </w:p>
    <w:p w:rsidR="00821522" w:rsidRDefault="004D7F9C" w:rsidP="00916552">
      <w:pPr>
        <w:spacing w:line="276" w:lineRule="auto"/>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 xml:space="preserve">各学院： </w:t>
      </w:r>
    </w:p>
    <w:p w:rsidR="00821522" w:rsidRDefault="00E73C43" w:rsidP="00916552">
      <w:pPr>
        <w:spacing w:line="276" w:lineRule="auto"/>
        <w:ind w:firstLineChars="200" w:firstLine="480"/>
        <w:jc w:val="left"/>
        <w:rPr>
          <w:rFonts w:asciiTheme="minorEastAsia" w:hAnsiTheme="minorEastAsia" w:cstheme="minorEastAsia"/>
          <w:color w:val="1D1B11" w:themeColor="background2" w:themeShade="1A"/>
          <w:sz w:val="24"/>
          <w:szCs w:val="24"/>
        </w:rPr>
      </w:pPr>
      <w:r w:rsidRPr="00E73C43">
        <w:rPr>
          <w:rFonts w:asciiTheme="minorEastAsia" w:hAnsiTheme="minorEastAsia" w:cstheme="minorEastAsia" w:hint="eastAsia"/>
          <w:color w:val="1D1B11" w:themeColor="background2" w:themeShade="1A"/>
          <w:sz w:val="24"/>
          <w:szCs w:val="24"/>
        </w:rPr>
        <w:t>根据2020－2021学年第</w:t>
      </w:r>
      <w:r w:rsidR="00916552">
        <w:rPr>
          <w:rFonts w:asciiTheme="minorEastAsia" w:hAnsiTheme="minorEastAsia" w:cstheme="minorEastAsia" w:hint="eastAsia"/>
          <w:color w:val="1D1B11" w:themeColor="background2" w:themeShade="1A"/>
          <w:sz w:val="24"/>
          <w:szCs w:val="24"/>
        </w:rPr>
        <w:t>二</w:t>
      </w:r>
      <w:r w:rsidRPr="00E73C43">
        <w:rPr>
          <w:rFonts w:asciiTheme="minorEastAsia" w:hAnsiTheme="minorEastAsia" w:cstheme="minorEastAsia" w:hint="eastAsia"/>
          <w:color w:val="1D1B11" w:themeColor="background2" w:themeShade="1A"/>
          <w:sz w:val="24"/>
          <w:szCs w:val="24"/>
        </w:rPr>
        <w:t>学期教学工作的安排，现将</w:t>
      </w:r>
      <w:r w:rsidR="004D7F9C">
        <w:rPr>
          <w:rFonts w:asciiTheme="minorEastAsia" w:hAnsiTheme="minorEastAsia" w:cstheme="minorEastAsia" w:hint="eastAsia"/>
          <w:color w:val="1D1B11" w:themeColor="background2" w:themeShade="1A"/>
          <w:sz w:val="24"/>
          <w:szCs w:val="24"/>
        </w:rPr>
        <w:t>本学期尔雅通识教育网络课程期末考试缓考工作的有关事项通知如下：</w:t>
      </w:r>
    </w:p>
    <w:p w:rsidR="00821522" w:rsidRDefault="004D7F9C" w:rsidP="00916552">
      <w:pPr>
        <w:numPr>
          <w:ilvl w:val="0"/>
          <w:numId w:val="1"/>
        </w:numPr>
        <w:spacing w:line="276" w:lineRule="auto"/>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考生对象</w:t>
      </w:r>
      <w:bookmarkStart w:id="0" w:name="OLE_LINK1"/>
      <w:bookmarkStart w:id="1" w:name="OLE_LINK2"/>
    </w:p>
    <w:p w:rsidR="00821522" w:rsidRDefault="004D7F9C" w:rsidP="00916552">
      <w:pPr>
        <w:spacing w:line="276" w:lineRule="auto"/>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按照尔雅通识教育网络课程的学习要求完成课程修读，</w:t>
      </w:r>
      <w:bookmarkEnd w:id="0"/>
      <w:bookmarkEnd w:id="1"/>
      <w:r>
        <w:rPr>
          <w:rFonts w:asciiTheme="minorEastAsia" w:hAnsiTheme="minorEastAsia" w:cstheme="minorEastAsia" w:hint="eastAsia"/>
          <w:color w:val="1D1B11" w:themeColor="background2" w:themeShade="1A"/>
          <w:sz w:val="24"/>
          <w:szCs w:val="24"/>
        </w:rPr>
        <w:t>已办理尔雅课程期末考试缓考的201</w:t>
      </w:r>
      <w:r w:rsidR="00916552">
        <w:rPr>
          <w:rFonts w:asciiTheme="minorEastAsia" w:hAnsiTheme="minorEastAsia" w:cstheme="minorEastAsia" w:hint="eastAsia"/>
          <w:color w:val="1D1B11" w:themeColor="background2" w:themeShade="1A"/>
          <w:sz w:val="24"/>
          <w:szCs w:val="24"/>
        </w:rPr>
        <w:t>8</w:t>
      </w:r>
      <w:r>
        <w:rPr>
          <w:rFonts w:asciiTheme="minorEastAsia" w:hAnsiTheme="minorEastAsia" w:cstheme="minorEastAsia" w:hint="eastAsia"/>
          <w:color w:val="1D1B11" w:themeColor="background2" w:themeShade="1A"/>
          <w:sz w:val="24"/>
          <w:szCs w:val="24"/>
        </w:rPr>
        <w:t>-20</w:t>
      </w:r>
      <w:r w:rsidR="00916552">
        <w:rPr>
          <w:rFonts w:asciiTheme="minorEastAsia" w:hAnsiTheme="minorEastAsia" w:cstheme="minorEastAsia" w:hint="eastAsia"/>
          <w:color w:val="1D1B11" w:themeColor="background2" w:themeShade="1A"/>
          <w:sz w:val="24"/>
          <w:szCs w:val="24"/>
        </w:rPr>
        <w:t>20</w:t>
      </w:r>
      <w:r>
        <w:rPr>
          <w:rFonts w:asciiTheme="minorEastAsia" w:hAnsiTheme="minorEastAsia" w:cstheme="minorEastAsia" w:hint="eastAsia"/>
          <w:color w:val="1D1B11" w:themeColor="background2" w:themeShade="1A"/>
          <w:sz w:val="24"/>
          <w:szCs w:val="24"/>
        </w:rPr>
        <w:t>级学生（具体名单见附件1）；</w:t>
      </w:r>
    </w:p>
    <w:p w:rsidR="00821522" w:rsidRDefault="004D7F9C" w:rsidP="00916552">
      <w:pPr>
        <w:numPr>
          <w:ilvl w:val="0"/>
          <w:numId w:val="1"/>
        </w:numPr>
        <w:spacing w:line="276" w:lineRule="auto"/>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考试方式</w:t>
      </w:r>
    </w:p>
    <w:p w:rsidR="00821522" w:rsidRDefault="004D7F9C" w:rsidP="00916552">
      <w:pPr>
        <w:spacing w:line="276" w:lineRule="auto"/>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已办理缓考的考生须在实验楼机房参加学校统一安排的尔雅通识教育选修课缓考考试。</w:t>
      </w:r>
    </w:p>
    <w:p w:rsidR="00821522" w:rsidRDefault="004D7F9C" w:rsidP="00916552">
      <w:pPr>
        <w:numPr>
          <w:ilvl w:val="0"/>
          <w:numId w:val="1"/>
        </w:numPr>
        <w:spacing w:line="276" w:lineRule="auto"/>
        <w:ind w:firstLineChars="200" w:firstLine="482"/>
        <w:jc w:val="left"/>
        <w:rPr>
          <w:rFonts w:asciiTheme="minorEastAsia" w:hAnsiTheme="minorEastAsia" w:cstheme="minorEastAsia"/>
          <w:b/>
          <w:color w:val="1D1B11" w:themeColor="background2" w:themeShade="1A"/>
          <w:sz w:val="24"/>
          <w:szCs w:val="24"/>
        </w:rPr>
      </w:pPr>
      <w:r>
        <w:rPr>
          <w:rFonts w:asciiTheme="minorEastAsia" w:hAnsiTheme="minorEastAsia" w:cstheme="minorEastAsia" w:hint="eastAsia"/>
          <w:b/>
          <w:color w:val="1D1B11" w:themeColor="background2" w:themeShade="1A"/>
          <w:sz w:val="24"/>
          <w:szCs w:val="24"/>
        </w:rPr>
        <w:t>缓考时间：202</w:t>
      </w:r>
      <w:r w:rsidR="00916552">
        <w:rPr>
          <w:rFonts w:asciiTheme="minorEastAsia" w:hAnsiTheme="minorEastAsia" w:cstheme="minorEastAsia" w:hint="eastAsia"/>
          <w:b/>
          <w:color w:val="1D1B11" w:themeColor="background2" w:themeShade="1A"/>
          <w:sz w:val="24"/>
          <w:szCs w:val="24"/>
        </w:rPr>
        <w:t>1</w:t>
      </w:r>
      <w:r>
        <w:rPr>
          <w:rFonts w:asciiTheme="minorEastAsia" w:hAnsiTheme="minorEastAsia" w:cstheme="minorEastAsia" w:hint="eastAsia"/>
          <w:b/>
          <w:color w:val="1D1B11" w:themeColor="background2" w:themeShade="1A"/>
          <w:sz w:val="24"/>
          <w:szCs w:val="24"/>
        </w:rPr>
        <w:t>年</w:t>
      </w:r>
      <w:r w:rsidR="00916552">
        <w:rPr>
          <w:rFonts w:asciiTheme="minorEastAsia" w:hAnsiTheme="minorEastAsia" w:cstheme="minorEastAsia" w:hint="eastAsia"/>
          <w:b/>
          <w:color w:val="1D1B11" w:themeColor="background2" w:themeShade="1A"/>
          <w:sz w:val="24"/>
          <w:szCs w:val="24"/>
        </w:rPr>
        <w:t>5</w:t>
      </w:r>
      <w:r>
        <w:rPr>
          <w:rFonts w:asciiTheme="minorEastAsia" w:hAnsiTheme="minorEastAsia" w:cstheme="minorEastAsia" w:hint="eastAsia"/>
          <w:b/>
          <w:color w:val="1D1B11" w:themeColor="background2" w:themeShade="1A"/>
          <w:sz w:val="24"/>
          <w:szCs w:val="24"/>
        </w:rPr>
        <w:t>月</w:t>
      </w:r>
      <w:r w:rsidR="00916552">
        <w:rPr>
          <w:rFonts w:asciiTheme="minorEastAsia" w:hAnsiTheme="minorEastAsia" w:cstheme="minorEastAsia" w:hint="eastAsia"/>
          <w:b/>
          <w:color w:val="1D1B11" w:themeColor="background2" w:themeShade="1A"/>
          <w:sz w:val="24"/>
          <w:szCs w:val="24"/>
        </w:rPr>
        <w:t>27</w:t>
      </w:r>
      <w:r>
        <w:rPr>
          <w:rFonts w:asciiTheme="minorEastAsia" w:hAnsiTheme="minorEastAsia" w:cstheme="minorEastAsia" w:hint="eastAsia"/>
          <w:b/>
          <w:color w:val="1D1B11" w:themeColor="background2" w:themeShade="1A"/>
          <w:sz w:val="24"/>
          <w:szCs w:val="24"/>
        </w:rPr>
        <w:t>日（周四）14:00-15:20</w:t>
      </w:r>
    </w:p>
    <w:p w:rsidR="00821522" w:rsidRDefault="004D7F9C" w:rsidP="00916552">
      <w:pPr>
        <w:spacing w:line="276" w:lineRule="auto"/>
        <w:ind w:firstLineChars="400" w:firstLine="964"/>
        <w:jc w:val="left"/>
        <w:rPr>
          <w:rFonts w:asciiTheme="minorEastAsia" w:hAnsiTheme="minorEastAsia" w:cstheme="minorEastAsia"/>
          <w:b/>
          <w:color w:val="1D1B11" w:themeColor="background2" w:themeShade="1A"/>
          <w:sz w:val="24"/>
          <w:szCs w:val="24"/>
        </w:rPr>
      </w:pPr>
      <w:r>
        <w:rPr>
          <w:rFonts w:asciiTheme="minorEastAsia" w:hAnsiTheme="minorEastAsia" w:cstheme="minorEastAsia" w:hint="eastAsia"/>
          <w:b/>
          <w:color w:val="1D1B11" w:themeColor="background2" w:themeShade="1A"/>
          <w:sz w:val="24"/>
          <w:szCs w:val="24"/>
        </w:rPr>
        <w:t>考试地点：实验楼</w:t>
      </w:r>
      <w:r w:rsidR="00916552">
        <w:rPr>
          <w:rFonts w:asciiTheme="minorEastAsia" w:hAnsiTheme="minorEastAsia" w:cstheme="minorEastAsia" w:hint="eastAsia"/>
          <w:b/>
          <w:color w:val="1D1B11" w:themeColor="background2" w:themeShade="1A"/>
          <w:sz w:val="24"/>
          <w:szCs w:val="24"/>
        </w:rPr>
        <w:t>309</w:t>
      </w:r>
    </w:p>
    <w:p w:rsidR="00821522" w:rsidRDefault="004D7F9C" w:rsidP="00916552">
      <w:pPr>
        <w:spacing w:line="276" w:lineRule="auto"/>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四、考试成绩</w:t>
      </w:r>
    </w:p>
    <w:p w:rsidR="00821522" w:rsidRDefault="004D7F9C" w:rsidP="00916552">
      <w:pPr>
        <w:spacing w:line="276" w:lineRule="auto"/>
        <w:ind w:leftChars="142" w:left="298" w:firstLineChars="100" w:firstLine="241"/>
        <w:jc w:val="left"/>
        <w:rPr>
          <w:rFonts w:asciiTheme="minorEastAsia" w:hAnsiTheme="minorEastAsia" w:cstheme="minorEastAsia"/>
          <w:color w:val="1D1B11"/>
          <w:kern w:val="0"/>
          <w:sz w:val="24"/>
          <w:szCs w:val="24"/>
        </w:rPr>
      </w:pPr>
      <w:r>
        <w:rPr>
          <w:rFonts w:asciiTheme="minorEastAsia" w:hAnsiTheme="minorEastAsia" w:cstheme="minorEastAsia" w:hint="eastAsia"/>
          <w:b/>
          <w:color w:val="1D1B11"/>
          <w:kern w:val="0"/>
          <w:sz w:val="24"/>
          <w:szCs w:val="24"/>
        </w:rPr>
        <w:t>本次期末考试成绩占课程综合成绩50%。尔雅课程的综合成绩=平时成绩50%+期末成绩50%。</w:t>
      </w:r>
      <w:r>
        <w:rPr>
          <w:rFonts w:asciiTheme="minorEastAsia" w:hAnsiTheme="minorEastAsia" w:cstheme="minorEastAsia" w:hint="eastAsia"/>
          <w:color w:val="1D1B11"/>
          <w:kern w:val="0"/>
          <w:sz w:val="24"/>
          <w:szCs w:val="24"/>
        </w:rPr>
        <w:t>综合成绩达到60分以上者，可以获得相应学分；综合成绩未达到60分者，不能获得相应学分。</w:t>
      </w:r>
    </w:p>
    <w:p w:rsidR="00821522" w:rsidRPr="0054329B" w:rsidRDefault="004D7F9C" w:rsidP="0054329B">
      <w:pPr>
        <w:pStyle w:val="a5"/>
        <w:numPr>
          <w:ilvl w:val="0"/>
          <w:numId w:val="3"/>
        </w:numPr>
        <w:spacing w:line="276" w:lineRule="auto"/>
        <w:ind w:firstLineChars="0"/>
        <w:jc w:val="left"/>
        <w:rPr>
          <w:rFonts w:asciiTheme="minorEastAsia" w:hAnsiTheme="minorEastAsia" w:cstheme="minorEastAsia"/>
          <w:color w:val="1D1B11" w:themeColor="background2" w:themeShade="1A"/>
          <w:sz w:val="24"/>
          <w:szCs w:val="24"/>
        </w:rPr>
      </w:pPr>
      <w:r w:rsidRPr="0054329B">
        <w:rPr>
          <w:rFonts w:asciiTheme="minorEastAsia" w:hAnsiTheme="minorEastAsia" w:cstheme="minorEastAsia" w:hint="eastAsia"/>
          <w:color w:val="1D1B11" w:themeColor="background2" w:themeShade="1A"/>
          <w:sz w:val="24"/>
          <w:szCs w:val="24"/>
        </w:rPr>
        <w:t>注意事项</w:t>
      </w:r>
    </w:p>
    <w:p w:rsidR="00821522" w:rsidRPr="006908F7" w:rsidRDefault="0054329B" w:rsidP="0054329B">
      <w:pPr>
        <w:pStyle w:val="a5"/>
        <w:spacing w:line="276" w:lineRule="auto"/>
        <w:ind w:left="420" w:firstLineChars="0" w:firstLine="0"/>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w:t>
      </w:r>
      <w:proofErr w:type="gramStart"/>
      <w:r>
        <w:rPr>
          <w:rFonts w:asciiTheme="minorEastAsia" w:hAnsiTheme="minorEastAsia" w:cstheme="minorEastAsia" w:hint="eastAsia"/>
          <w:color w:val="1D1B11" w:themeColor="background2" w:themeShade="1A"/>
          <w:sz w:val="24"/>
          <w:szCs w:val="24"/>
        </w:rPr>
        <w:t>一</w:t>
      </w:r>
      <w:proofErr w:type="gramEnd"/>
      <w:r>
        <w:rPr>
          <w:rFonts w:asciiTheme="minorEastAsia" w:hAnsiTheme="minorEastAsia" w:cstheme="minorEastAsia" w:hint="eastAsia"/>
          <w:color w:val="1D1B11" w:themeColor="background2" w:themeShade="1A"/>
          <w:sz w:val="24"/>
          <w:szCs w:val="24"/>
        </w:rPr>
        <w:t xml:space="preserve">) </w:t>
      </w:r>
      <w:r w:rsidR="004D7F9C" w:rsidRPr="006908F7">
        <w:rPr>
          <w:rFonts w:asciiTheme="minorEastAsia" w:hAnsiTheme="minorEastAsia" w:cstheme="minorEastAsia" w:hint="eastAsia"/>
          <w:color w:val="1D1B11" w:themeColor="background2" w:themeShade="1A"/>
          <w:sz w:val="24"/>
          <w:szCs w:val="24"/>
        </w:rPr>
        <w:t>每门课程的考试时间为40分钟。参加两门或两门以上课程考试的考生，应在规定时间内完成一门课程考试并提交答卷后，才能继续进行下一门课程的考试。(客户端考生操作流程见附件2)</w:t>
      </w:r>
    </w:p>
    <w:p w:rsidR="00821522" w:rsidRPr="006908F7" w:rsidRDefault="0054329B" w:rsidP="0054329B">
      <w:pPr>
        <w:pStyle w:val="a5"/>
        <w:spacing w:line="276" w:lineRule="auto"/>
        <w:ind w:left="420" w:firstLineChars="0" w:firstLine="0"/>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 xml:space="preserve">(二) </w:t>
      </w:r>
      <w:r w:rsidR="004D7F9C" w:rsidRPr="006908F7">
        <w:rPr>
          <w:rFonts w:asciiTheme="minorEastAsia" w:hAnsiTheme="minorEastAsia" w:cstheme="minorEastAsia" w:hint="eastAsia"/>
          <w:color w:val="1D1B11" w:themeColor="background2" w:themeShade="1A"/>
          <w:sz w:val="24"/>
          <w:szCs w:val="24"/>
        </w:rPr>
        <w:t>各考生应在考前确保尔雅的账号及密码能正常登陆，忘记密码请在</w:t>
      </w:r>
      <w:r w:rsidR="00916552" w:rsidRPr="006908F7">
        <w:rPr>
          <w:rFonts w:asciiTheme="minorEastAsia" w:hAnsiTheme="minorEastAsia" w:cstheme="minorEastAsia" w:hint="eastAsia"/>
          <w:b/>
          <w:bCs/>
          <w:color w:val="1D1B11" w:themeColor="background2" w:themeShade="1A"/>
          <w:sz w:val="24"/>
          <w:szCs w:val="24"/>
          <w:u w:val="single"/>
        </w:rPr>
        <w:t>5</w:t>
      </w:r>
      <w:r w:rsidR="004D7F9C" w:rsidRPr="006908F7">
        <w:rPr>
          <w:rFonts w:asciiTheme="minorEastAsia" w:hAnsiTheme="minorEastAsia" w:cstheme="minorEastAsia" w:hint="eastAsia"/>
          <w:b/>
          <w:bCs/>
          <w:color w:val="1D1B11" w:themeColor="background2" w:themeShade="1A"/>
          <w:sz w:val="24"/>
          <w:szCs w:val="24"/>
          <w:u w:val="single"/>
        </w:rPr>
        <w:t>月2</w:t>
      </w:r>
      <w:r w:rsidR="00916552" w:rsidRPr="006908F7">
        <w:rPr>
          <w:rFonts w:asciiTheme="minorEastAsia" w:hAnsiTheme="minorEastAsia" w:cstheme="minorEastAsia" w:hint="eastAsia"/>
          <w:b/>
          <w:bCs/>
          <w:color w:val="1D1B11" w:themeColor="background2" w:themeShade="1A"/>
          <w:sz w:val="24"/>
          <w:szCs w:val="24"/>
          <w:u w:val="single"/>
        </w:rPr>
        <w:t>6</w:t>
      </w:r>
      <w:r w:rsidR="004D7F9C" w:rsidRPr="006908F7">
        <w:rPr>
          <w:rFonts w:asciiTheme="minorEastAsia" w:hAnsiTheme="minorEastAsia" w:cstheme="minorEastAsia" w:hint="eastAsia"/>
          <w:b/>
          <w:bCs/>
          <w:color w:val="1D1B11" w:themeColor="background2" w:themeShade="1A"/>
          <w:sz w:val="24"/>
          <w:szCs w:val="24"/>
          <w:u w:val="single"/>
        </w:rPr>
        <w:t>日（周三）</w:t>
      </w:r>
      <w:proofErr w:type="gramStart"/>
      <w:r w:rsidR="004D7F9C" w:rsidRPr="006908F7">
        <w:rPr>
          <w:rFonts w:asciiTheme="minorEastAsia" w:hAnsiTheme="minorEastAsia" w:cstheme="minorEastAsia" w:hint="eastAsia"/>
          <w:b/>
          <w:bCs/>
          <w:color w:val="1D1B11" w:themeColor="background2" w:themeShade="1A"/>
          <w:sz w:val="24"/>
          <w:szCs w:val="24"/>
          <w:u w:val="single"/>
        </w:rPr>
        <w:t>前</w:t>
      </w:r>
      <w:r w:rsidR="004D7F9C" w:rsidRPr="006908F7">
        <w:rPr>
          <w:rFonts w:asciiTheme="minorEastAsia" w:hAnsiTheme="minorEastAsia" w:cstheme="minorEastAsia" w:hint="eastAsia"/>
          <w:color w:val="1D1B11" w:themeColor="background2" w:themeShade="1A"/>
          <w:sz w:val="24"/>
          <w:szCs w:val="24"/>
        </w:rPr>
        <w:t>联系</w:t>
      </w:r>
      <w:proofErr w:type="gramEnd"/>
      <w:r w:rsidR="004D7F9C" w:rsidRPr="006908F7">
        <w:rPr>
          <w:rFonts w:asciiTheme="minorEastAsia" w:hAnsiTheme="minorEastAsia" w:cstheme="minorEastAsia" w:hint="eastAsia"/>
          <w:color w:val="1D1B11" w:themeColor="background2" w:themeShade="1A"/>
          <w:sz w:val="24"/>
          <w:szCs w:val="24"/>
        </w:rPr>
        <w:t>教务处</w:t>
      </w:r>
      <w:r w:rsidR="00916552" w:rsidRPr="006908F7">
        <w:rPr>
          <w:rFonts w:asciiTheme="minorEastAsia" w:hAnsiTheme="minorEastAsia" w:cstheme="minorEastAsia" w:hint="eastAsia"/>
          <w:color w:val="1D1B11" w:themeColor="background2" w:themeShade="1A"/>
          <w:sz w:val="24"/>
          <w:szCs w:val="24"/>
        </w:rPr>
        <w:t>李如玥</w:t>
      </w:r>
      <w:r w:rsidR="004D7F9C" w:rsidRPr="006908F7">
        <w:rPr>
          <w:rFonts w:asciiTheme="minorEastAsia" w:hAnsiTheme="minorEastAsia" w:cstheme="minorEastAsia" w:hint="eastAsia"/>
          <w:color w:val="1D1B11" w:themeColor="background2" w:themeShade="1A"/>
          <w:sz w:val="24"/>
          <w:szCs w:val="24"/>
        </w:rPr>
        <w:t>老师找回密码，联系方式：22245</w:t>
      </w:r>
      <w:r w:rsidR="00916552" w:rsidRPr="006908F7">
        <w:rPr>
          <w:rFonts w:asciiTheme="minorEastAsia" w:hAnsiTheme="minorEastAsia" w:cstheme="minorEastAsia" w:hint="eastAsia"/>
          <w:color w:val="1D1B11" w:themeColor="background2" w:themeShade="1A"/>
          <w:sz w:val="24"/>
          <w:szCs w:val="24"/>
        </w:rPr>
        <w:t>531</w:t>
      </w:r>
      <w:r w:rsidR="004D7F9C" w:rsidRPr="006908F7">
        <w:rPr>
          <w:rFonts w:asciiTheme="minorEastAsia" w:hAnsiTheme="minorEastAsia" w:cstheme="minorEastAsia" w:hint="eastAsia"/>
          <w:color w:val="1D1B11" w:themeColor="background2" w:themeShade="1A"/>
          <w:sz w:val="24"/>
          <w:szCs w:val="24"/>
        </w:rPr>
        <w:t>。</w:t>
      </w:r>
    </w:p>
    <w:p w:rsidR="00821522" w:rsidRPr="006908F7" w:rsidRDefault="0054329B" w:rsidP="0054329B">
      <w:pPr>
        <w:pStyle w:val="a5"/>
        <w:spacing w:line="276" w:lineRule="auto"/>
        <w:ind w:left="420" w:firstLineChars="0" w:firstLine="0"/>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 xml:space="preserve">(三) </w:t>
      </w:r>
      <w:r w:rsidR="004D7F9C" w:rsidRPr="006908F7">
        <w:rPr>
          <w:rFonts w:asciiTheme="minorEastAsia" w:hAnsiTheme="minorEastAsia" w:cstheme="minorEastAsia" w:hint="eastAsia"/>
          <w:color w:val="1D1B11" w:themeColor="background2" w:themeShade="1A"/>
          <w:sz w:val="24"/>
          <w:szCs w:val="24"/>
        </w:rPr>
        <w:t>参加考试的考生须携带学生证或身份证或学生卡，提前10分钟进入考场进行签到，并按照监考</w:t>
      </w:r>
      <w:proofErr w:type="gramStart"/>
      <w:r w:rsidR="004D7F9C" w:rsidRPr="006908F7">
        <w:rPr>
          <w:rFonts w:asciiTheme="minorEastAsia" w:hAnsiTheme="minorEastAsia" w:cstheme="minorEastAsia" w:hint="eastAsia"/>
          <w:color w:val="1D1B11" w:themeColor="background2" w:themeShade="1A"/>
          <w:sz w:val="24"/>
          <w:szCs w:val="24"/>
        </w:rPr>
        <w:t>员安排</w:t>
      </w:r>
      <w:proofErr w:type="gramEnd"/>
      <w:r w:rsidR="004D7F9C" w:rsidRPr="006908F7">
        <w:rPr>
          <w:rFonts w:asciiTheme="minorEastAsia" w:hAnsiTheme="minorEastAsia" w:cstheme="minorEastAsia" w:hint="eastAsia"/>
          <w:color w:val="1D1B11" w:themeColor="background2" w:themeShade="1A"/>
          <w:sz w:val="24"/>
          <w:szCs w:val="24"/>
        </w:rPr>
        <w:t>的座位就座。未携带相关证件或考试迟到15分钟以上者，不得参加考试。</w:t>
      </w:r>
    </w:p>
    <w:p w:rsidR="00821522" w:rsidRPr="006908F7" w:rsidRDefault="0054329B" w:rsidP="0054329B">
      <w:pPr>
        <w:pStyle w:val="a5"/>
        <w:spacing w:line="276" w:lineRule="auto"/>
        <w:ind w:left="420" w:firstLineChars="0" w:firstLine="0"/>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 xml:space="preserve">(四) </w:t>
      </w:r>
      <w:r w:rsidR="004D7F9C" w:rsidRPr="006908F7">
        <w:rPr>
          <w:rFonts w:asciiTheme="minorEastAsia" w:hAnsiTheme="minorEastAsia" w:cstheme="minorEastAsia" w:hint="eastAsia"/>
          <w:color w:val="1D1B11" w:themeColor="background2" w:themeShade="1A"/>
          <w:sz w:val="24"/>
          <w:szCs w:val="24"/>
        </w:rPr>
        <w:t>考生应严格遵守考试纪律，与考试内容相关的资料、电子设备、通讯设备等不得携带入场，否则按《广东外语外贸大学南国商学院学生违纪处分办法》处理。</w:t>
      </w:r>
    </w:p>
    <w:p w:rsidR="00821522" w:rsidRPr="006908F7" w:rsidRDefault="0054329B" w:rsidP="0054329B">
      <w:pPr>
        <w:pStyle w:val="a5"/>
        <w:spacing w:line="276" w:lineRule="auto"/>
        <w:ind w:left="420" w:firstLineChars="0" w:firstLine="0"/>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 xml:space="preserve">(五) </w:t>
      </w:r>
      <w:r w:rsidR="004D7F9C" w:rsidRPr="006908F7">
        <w:rPr>
          <w:rFonts w:asciiTheme="minorEastAsia" w:hAnsiTheme="minorEastAsia" w:cstheme="minorEastAsia" w:hint="eastAsia"/>
          <w:color w:val="1D1B11" w:themeColor="background2" w:themeShade="1A"/>
          <w:sz w:val="24"/>
          <w:szCs w:val="24"/>
        </w:rPr>
        <w:t>请各教学单位将本次考试的具体事项（含考试时间、地点及考试要求等）通知到相关考生，确保考试顺利进行。</w:t>
      </w:r>
    </w:p>
    <w:p w:rsidR="0054696B" w:rsidRDefault="004D7F9C" w:rsidP="00916552">
      <w:pPr>
        <w:spacing w:line="276" w:lineRule="auto"/>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 xml:space="preserve">  </w:t>
      </w:r>
    </w:p>
    <w:p w:rsidR="00821522" w:rsidRDefault="004D7F9C" w:rsidP="00916552">
      <w:pPr>
        <w:spacing w:line="276" w:lineRule="auto"/>
        <w:ind w:firstLineChars="200" w:firstLine="480"/>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联系人：</w:t>
      </w:r>
      <w:r w:rsidR="00916552" w:rsidRPr="00916552">
        <w:rPr>
          <w:rFonts w:asciiTheme="minorEastAsia" w:hAnsiTheme="minorEastAsia" w:cstheme="minorEastAsia" w:hint="eastAsia"/>
          <w:color w:val="1D1B11" w:themeColor="background2" w:themeShade="1A"/>
          <w:sz w:val="24"/>
          <w:szCs w:val="24"/>
        </w:rPr>
        <w:t>李如玥</w:t>
      </w:r>
      <w:r w:rsidR="00916552">
        <w:rPr>
          <w:rFonts w:asciiTheme="minorEastAsia" w:hAnsiTheme="minorEastAsia" w:cstheme="minorEastAsia" w:hint="eastAsia"/>
          <w:color w:val="1D1B11" w:themeColor="background2" w:themeShade="1A"/>
          <w:sz w:val="24"/>
          <w:szCs w:val="24"/>
        </w:rPr>
        <w:t xml:space="preserve"> </w:t>
      </w:r>
      <w:r>
        <w:rPr>
          <w:rFonts w:asciiTheme="minorEastAsia" w:hAnsiTheme="minorEastAsia" w:cstheme="minorEastAsia" w:hint="eastAsia"/>
          <w:color w:val="1D1B11" w:themeColor="background2" w:themeShade="1A"/>
          <w:sz w:val="24"/>
          <w:szCs w:val="24"/>
        </w:rPr>
        <w:t>潘燕敏     联系方式：</w:t>
      </w:r>
      <w:r>
        <w:rPr>
          <w:rFonts w:asciiTheme="minorEastAsia" w:hAnsiTheme="minorEastAsia" w:cstheme="minorEastAsia"/>
          <w:color w:val="1D1B11" w:themeColor="background2" w:themeShade="1A"/>
          <w:sz w:val="24"/>
          <w:szCs w:val="24"/>
        </w:rPr>
        <w:t>22245531</w:t>
      </w:r>
    </w:p>
    <w:p w:rsidR="00916552" w:rsidRDefault="00916552" w:rsidP="00916552">
      <w:pPr>
        <w:spacing w:line="276" w:lineRule="auto"/>
        <w:ind w:firstLineChars="200" w:firstLine="480"/>
        <w:jc w:val="left"/>
        <w:rPr>
          <w:rFonts w:asciiTheme="minorEastAsia" w:hAnsiTheme="minorEastAsia" w:cstheme="minorEastAsia"/>
          <w:color w:val="1D1B11" w:themeColor="background2" w:themeShade="1A"/>
          <w:sz w:val="24"/>
          <w:szCs w:val="24"/>
        </w:rPr>
      </w:pPr>
    </w:p>
    <w:p w:rsidR="00821522" w:rsidRPr="0054696B" w:rsidRDefault="004D7F9C" w:rsidP="00916552">
      <w:pPr>
        <w:spacing w:line="276" w:lineRule="auto"/>
        <w:jc w:val="left"/>
        <w:rPr>
          <w:rFonts w:asciiTheme="minorEastAsia" w:hAnsiTheme="minorEastAsia" w:cstheme="minorEastAsia"/>
          <w:color w:val="1D1B11" w:themeColor="background2" w:themeShade="1A"/>
          <w:sz w:val="24"/>
          <w:szCs w:val="24"/>
        </w:rPr>
      </w:pPr>
      <w:r w:rsidRPr="0054696B">
        <w:rPr>
          <w:rFonts w:asciiTheme="minorEastAsia" w:hAnsiTheme="minorEastAsia" w:cstheme="minorEastAsia" w:hint="eastAsia"/>
          <w:color w:val="1D1B11" w:themeColor="background2" w:themeShade="1A"/>
          <w:sz w:val="24"/>
          <w:szCs w:val="24"/>
        </w:rPr>
        <w:t>附件：</w:t>
      </w:r>
    </w:p>
    <w:p w:rsidR="00821522" w:rsidRPr="0054696B" w:rsidRDefault="004D7F9C" w:rsidP="0054696B">
      <w:pPr>
        <w:spacing w:line="276" w:lineRule="auto"/>
        <w:ind w:firstLineChars="200" w:firstLine="480"/>
        <w:jc w:val="left"/>
        <w:rPr>
          <w:rFonts w:asciiTheme="minorEastAsia" w:hAnsiTheme="minorEastAsia" w:cstheme="minorEastAsia"/>
          <w:color w:val="1D1B11" w:themeColor="background2" w:themeShade="1A"/>
          <w:sz w:val="24"/>
          <w:szCs w:val="24"/>
        </w:rPr>
      </w:pPr>
      <w:r w:rsidRPr="0054696B">
        <w:rPr>
          <w:rFonts w:asciiTheme="minorEastAsia" w:hAnsiTheme="minorEastAsia" w:cstheme="minorEastAsia" w:hint="eastAsia"/>
          <w:color w:val="1D1B11" w:themeColor="background2" w:themeShade="1A"/>
          <w:sz w:val="24"/>
          <w:szCs w:val="24"/>
        </w:rPr>
        <w:t>1．</w:t>
      </w:r>
      <w:bookmarkStart w:id="2" w:name="OLE_LINK6"/>
      <w:r w:rsidRPr="0054696B">
        <w:rPr>
          <w:rFonts w:asciiTheme="minorEastAsia" w:hAnsiTheme="minorEastAsia" w:cstheme="minorEastAsia" w:hint="eastAsia"/>
          <w:color w:val="1D1B11" w:themeColor="background2" w:themeShade="1A"/>
          <w:sz w:val="24"/>
          <w:szCs w:val="24"/>
        </w:rPr>
        <w:t>2020-2021学年第</w:t>
      </w:r>
      <w:r w:rsidR="00916552" w:rsidRPr="0054696B">
        <w:rPr>
          <w:rFonts w:asciiTheme="minorEastAsia" w:hAnsiTheme="minorEastAsia" w:cstheme="minorEastAsia" w:hint="eastAsia"/>
          <w:color w:val="1D1B11" w:themeColor="background2" w:themeShade="1A"/>
          <w:sz w:val="24"/>
          <w:szCs w:val="24"/>
        </w:rPr>
        <w:t>二</w:t>
      </w:r>
      <w:r w:rsidRPr="0054696B">
        <w:rPr>
          <w:rFonts w:asciiTheme="minorEastAsia" w:hAnsiTheme="minorEastAsia" w:cstheme="minorEastAsia" w:hint="eastAsia"/>
          <w:color w:val="1D1B11" w:themeColor="background2" w:themeShade="1A"/>
          <w:sz w:val="24"/>
          <w:szCs w:val="24"/>
        </w:rPr>
        <w:t>学期尔雅课程期末缓考考生座位表</w:t>
      </w:r>
      <w:bookmarkEnd w:id="2"/>
    </w:p>
    <w:p w:rsidR="00821522" w:rsidRPr="0054696B" w:rsidRDefault="004D7F9C" w:rsidP="0054696B">
      <w:pPr>
        <w:spacing w:line="276" w:lineRule="auto"/>
        <w:ind w:firstLineChars="200" w:firstLine="480"/>
        <w:jc w:val="left"/>
        <w:rPr>
          <w:rFonts w:asciiTheme="minorEastAsia" w:hAnsiTheme="minorEastAsia" w:cstheme="minorEastAsia"/>
          <w:color w:val="1D1B11" w:themeColor="background2" w:themeShade="1A"/>
          <w:sz w:val="24"/>
          <w:szCs w:val="24"/>
        </w:rPr>
      </w:pPr>
      <w:r w:rsidRPr="0054696B">
        <w:rPr>
          <w:rFonts w:asciiTheme="minorEastAsia" w:hAnsiTheme="minorEastAsia" w:cstheme="minorEastAsia" w:hint="eastAsia"/>
          <w:color w:val="1D1B11" w:themeColor="background2" w:themeShade="1A"/>
          <w:sz w:val="24"/>
          <w:szCs w:val="24"/>
        </w:rPr>
        <w:t xml:space="preserve">2. </w:t>
      </w:r>
      <w:r w:rsidR="00C156AD" w:rsidRPr="0054696B">
        <w:rPr>
          <w:rFonts w:asciiTheme="minorEastAsia" w:hAnsiTheme="minorEastAsia" w:cstheme="minorEastAsia" w:hint="eastAsia"/>
          <w:color w:val="1D1B11" w:themeColor="background2" w:themeShade="1A"/>
          <w:sz w:val="24"/>
          <w:szCs w:val="24"/>
        </w:rPr>
        <w:t>尔雅通识教育网络课程考试客户端考生操作流程</w:t>
      </w:r>
    </w:p>
    <w:p w:rsidR="00821522" w:rsidRDefault="00821522" w:rsidP="00916552">
      <w:pPr>
        <w:spacing w:line="276" w:lineRule="auto"/>
        <w:ind w:right="280"/>
        <w:jc w:val="right"/>
        <w:rPr>
          <w:rFonts w:ascii="仿宋_GB2312" w:eastAsia="仿宋_GB2312"/>
          <w:color w:val="1D1B11" w:themeColor="background2" w:themeShade="1A"/>
          <w:sz w:val="28"/>
          <w:szCs w:val="28"/>
        </w:rPr>
      </w:pPr>
    </w:p>
    <w:p w:rsidR="00821522" w:rsidRDefault="004D7F9C" w:rsidP="00916552">
      <w:pPr>
        <w:spacing w:line="276" w:lineRule="auto"/>
        <w:jc w:val="right"/>
        <w:rPr>
          <w:rFonts w:asciiTheme="minorEastAsia" w:hAnsiTheme="minorEastAsia" w:cstheme="minorEastAsia"/>
          <w:color w:val="1D1B11" w:themeColor="background2" w:themeShade="1A"/>
          <w:sz w:val="24"/>
          <w:szCs w:val="24"/>
        </w:rPr>
      </w:pPr>
      <w:r>
        <w:rPr>
          <w:rFonts w:ascii="仿宋_GB2312" w:eastAsia="仿宋_GB2312" w:hint="eastAsia"/>
          <w:color w:val="1D1B11" w:themeColor="background2" w:themeShade="1A"/>
          <w:sz w:val="28"/>
          <w:szCs w:val="28"/>
        </w:rPr>
        <w:t xml:space="preserve"> </w:t>
      </w:r>
      <w:r>
        <w:rPr>
          <w:rFonts w:asciiTheme="minorEastAsia" w:hAnsiTheme="minorEastAsia" w:cstheme="minorEastAsia" w:hint="eastAsia"/>
          <w:color w:val="1D1B11" w:themeColor="background2" w:themeShade="1A"/>
          <w:sz w:val="24"/>
          <w:szCs w:val="24"/>
        </w:rPr>
        <w:t xml:space="preserve"> 广东外语外贸大学南国商学院  教务处</w:t>
      </w:r>
    </w:p>
    <w:p w:rsidR="00821522" w:rsidRDefault="004D7F9C" w:rsidP="00916552">
      <w:pPr>
        <w:spacing w:line="276" w:lineRule="auto"/>
        <w:jc w:val="left"/>
        <w:rPr>
          <w:rFonts w:asciiTheme="minorEastAsia" w:hAnsiTheme="minorEastAsia" w:cstheme="minorEastAsia"/>
          <w:color w:val="1D1B11" w:themeColor="background2" w:themeShade="1A"/>
          <w:sz w:val="24"/>
          <w:szCs w:val="24"/>
        </w:rPr>
      </w:pPr>
      <w:r>
        <w:rPr>
          <w:rFonts w:asciiTheme="minorEastAsia" w:hAnsiTheme="minorEastAsia" w:cstheme="minorEastAsia" w:hint="eastAsia"/>
          <w:color w:val="1D1B11" w:themeColor="background2" w:themeShade="1A"/>
          <w:sz w:val="24"/>
          <w:szCs w:val="24"/>
        </w:rPr>
        <w:t xml:space="preserve">                                                              202</w:t>
      </w:r>
      <w:r w:rsidR="00916552">
        <w:rPr>
          <w:rFonts w:asciiTheme="minorEastAsia" w:hAnsiTheme="minorEastAsia" w:cstheme="minorEastAsia" w:hint="eastAsia"/>
          <w:color w:val="1D1B11" w:themeColor="background2" w:themeShade="1A"/>
          <w:sz w:val="24"/>
          <w:szCs w:val="24"/>
        </w:rPr>
        <w:t>1</w:t>
      </w:r>
      <w:r>
        <w:rPr>
          <w:rFonts w:asciiTheme="minorEastAsia" w:hAnsiTheme="minorEastAsia" w:cstheme="minorEastAsia" w:hint="eastAsia"/>
          <w:color w:val="1D1B11" w:themeColor="background2" w:themeShade="1A"/>
          <w:sz w:val="24"/>
          <w:szCs w:val="24"/>
        </w:rPr>
        <w:t>年</w:t>
      </w:r>
      <w:r w:rsidR="00916552">
        <w:rPr>
          <w:rFonts w:asciiTheme="minorEastAsia" w:hAnsiTheme="minorEastAsia" w:cstheme="minorEastAsia" w:hint="eastAsia"/>
          <w:color w:val="1D1B11" w:themeColor="background2" w:themeShade="1A"/>
          <w:sz w:val="24"/>
          <w:szCs w:val="24"/>
        </w:rPr>
        <w:t>5</w:t>
      </w:r>
      <w:r>
        <w:rPr>
          <w:rFonts w:asciiTheme="minorEastAsia" w:hAnsiTheme="minorEastAsia" w:cstheme="minorEastAsia" w:hint="eastAsia"/>
          <w:color w:val="1D1B11" w:themeColor="background2" w:themeShade="1A"/>
          <w:sz w:val="24"/>
          <w:szCs w:val="24"/>
        </w:rPr>
        <w:t>月</w:t>
      </w:r>
      <w:r w:rsidR="00916552">
        <w:rPr>
          <w:rFonts w:asciiTheme="minorEastAsia" w:hAnsiTheme="minorEastAsia" w:cstheme="minorEastAsia" w:hint="eastAsia"/>
          <w:color w:val="1D1B11" w:themeColor="background2" w:themeShade="1A"/>
          <w:sz w:val="24"/>
          <w:szCs w:val="24"/>
        </w:rPr>
        <w:t>2</w:t>
      </w:r>
      <w:r w:rsidR="00A74EE9">
        <w:rPr>
          <w:rFonts w:asciiTheme="minorEastAsia" w:hAnsiTheme="minorEastAsia" w:cstheme="minorEastAsia" w:hint="eastAsia"/>
          <w:color w:val="1D1B11" w:themeColor="background2" w:themeShade="1A"/>
          <w:sz w:val="24"/>
          <w:szCs w:val="24"/>
        </w:rPr>
        <w:t>5</w:t>
      </w:r>
      <w:bookmarkStart w:id="3" w:name="_GoBack"/>
      <w:bookmarkEnd w:id="3"/>
      <w:r>
        <w:rPr>
          <w:rFonts w:asciiTheme="minorEastAsia" w:hAnsiTheme="minorEastAsia" w:cstheme="minorEastAsia" w:hint="eastAsia"/>
          <w:color w:val="1D1B11" w:themeColor="background2" w:themeShade="1A"/>
          <w:sz w:val="24"/>
          <w:szCs w:val="24"/>
        </w:rPr>
        <w:t>日</w:t>
      </w:r>
    </w:p>
    <w:sectPr w:rsidR="00821522" w:rsidSect="0054329B">
      <w:pgSz w:w="11906" w:h="16838"/>
      <w:pgMar w:top="1247" w:right="1077" w:bottom="1134" w:left="107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580" w:rsidRDefault="00944580" w:rsidP="00E73C43">
      <w:r>
        <w:separator/>
      </w:r>
    </w:p>
  </w:endnote>
  <w:endnote w:type="continuationSeparator" w:id="0">
    <w:p w:rsidR="00944580" w:rsidRDefault="00944580" w:rsidP="00E7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580" w:rsidRDefault="00944580" w:rsidP="00E73C43">
      <w:r>
        <w:separator/>
      </w:r>
    </w:p>
  </w:footnote>
  <w:footnote w:type="continuationSeparator" w:id="0">
    <w:p w:rsidR="00944580" w:rsidRDefault="00944580" w:rsidP="00E73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FB53D"/>
    <w:multiLevelType w:val="singleLevel"/>
    <w:tmpl w:val="19CFB53D"/>
    <w:lvl w:ilvl="0">
      <w:start w:val="1"/>
      <w:numFmt w:val="chineseCounting"/>
      <w:suff w:val="nothing"/>
      <w:lvlText w:val="%1、"/>
      <w:lvlJc w:val="left"/>
      <w:rPr>
        <w:rFonts w:hint="eastAsia"/>
      </w:rPr>
    </w:lvl>
  </w:abstractNum>
  <w:abstractNum w:abstractNumId="1">
    <w:nsid w:val="479B5041"/>
    <w:multiLevelType w:val="hybridMultilevel"/>
    <w:tmpl w:val="4CC804F2"/>
    <w:lvl w:ilvl="0" w:tplc="3C96A7AE">
      <w:start w:val="5"/>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F312F9F"/>
    <w:multiLevelType w:val="hybridMultilevel"/>
    <w:tmpl w:val="6BC622D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1F9"/>
    <w:rsid w:val="001B7830"/>
    <w:rsid w:val="001C2A44"/>
    <w:rsid w:val="002929B6"/>
    <w:rsid w:val="00303884"/>
    <w:rsid w:val="00311EEC"/>
    <w:rsid w:val="003134FF"/>
    <w:rsid w:val="003803D2"/>
    <w:rsid w:val="004D7F9C"/>
    <w:rsid w:val="0050091B"/>
    <w:rsid w:val="0054329B"/>
    <w:rsid w:val="0054696B"/>
    <w:rsid w:val="005C41F9"/>
    <w:rsid w:val="005D4F4A"/>
    <w:rsid w:val="00610F82"/>
    <w:rsid w:val="00642266"/>
    <w:rsid w:val="006908F7"/>
    <w:rsid w:val="00697A2E"/>
    <w:rsid w:val="00720383"/>
    <w:rsid w:val="00765718"/>
    <w:rsid w:val="00821522"/>
    <w:rsid w:val="00897DA6"/>
    <w:rsid w:val="00916552"/>
    <w:rsid w:val="0092197F"/>
    <w:rsid w:val="00944580"/>
    <w:rsid w:val="00A142B6"/>
    <w:rsid w:val="00A74EE9"/>
    <w:rsid w:val="00B250F9"/>
    <w:rsid w:val="00B34182"/>
    <w:rsid w:val="00BF1B18"/>
    <w:rsid w:val="00C156AD"/>
    <w:rsid w:val="00CA1497"/>
    <w:rsid w:val="00D35BA6"/>
    <w:rsid w:val="00E73C43"/>
    <w:rsid w:val="00E93DE2"/>
    <w:rsid w:val="00FB74CA"/>
    <w:rsid w:val="00FB7FA2"/>
    <w:rsid w:val="00FE00E4"/>
    <w:rsid w:val="03012E67"/>
    <w:rsid w:val="09890D59"/>
    <w:rsid w:val="17A206AA"/>
    <w:rsid w:val="2C8D3C33"/>
    <w:rsid w:val="451C1643"/>
    <w:rsid w:val="467B5057"/>
    <w:rsid w:val="46E5188B"/>
    <w:rsid w:val="57707876"/>
    <w:rsid w:val="5AC154E8"/>
    <w:rsid w:val="63CF6636"/>
    <w:rsid w:val="71D145B8"/>
    <w:rsid w:val="79316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rFonts w:asciiTheme="minorHAnsi" w:eastAsiaTheme="minorEastAsia" w:hAnsiTheme="minorHAnsi" w:cstheme="minorBidi"/>
      <w:kern w:val="2"/>
      <w:sz w:val="18"/>
      <w:szCs w:val="18"/>
    </w:rPr>
  </w:style>
  <w:style w:type="character" w:customStyle="1" w:styleId="Char">
    <w:name w:val="页脚 Char"/>
    <w:basedOn w:val="a0"/>
    <w:link w:val="a3"/>
    <w:uiPriority w:val="99"/>
    <w:rPr>
      <w:rFonts w:asciiTheme="minorHAnsi" w:eastAsiaTheme="minorEastAsia" w:hAnsiTheme="minorHAnsi" w:cstheme="minorBidi"/>
      <w:kern w:val="2"/>
      <w:sz w:val="18"/>
      <w:szCs w:val="18"/>
    </w:rPr>
  </w:style>
  <w:style w:type="paragraph" w:styleId="a5">
    <w:name w:val="List Paragraph"/>
    <w:basedOn w:val="a"/>
    <w:uiPriority w:val="99"/>
    <w:unhideWhenUsed/>
    <w:rsid w:val="006908F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rFonts w:asciiTheme="minorHAnsi" w:eastAsiaTheme="minorEastAsia" w:hAnsiTheme="minorHAnsi" w:cstheme="minorBidi"/>
      <w:kern w:val="2"/>
      <w:sz w:val="18"/>
      <w:szCs w:val="18"/>
    </w:rPr>
  </w:style>
  <w:style w:type="character" w:customStyle="1" w:styleId="Char">
    <w:name w:val="页脚 Char"/>
    <w:basedOn w:val="a0"/>
    <w:link w:val="a3"/>
    <w:uiPriority w:val="99"/>
    <w:rPr>
      <w:rFonts w:asciiTheme="minorHAnsi" w:eastAsiaTheme="minorEastAsia" w:hAnsiTheme="minorHAnsi" w:cstheme="minorBidi"/>
      <w:kern w:val="2"/>
      <w:sz w:val="18"/>
      <w:szCs w:val="18"/>
    </w:rPr>
  </w:style>
  <w:style w:type="paragraph" w:styleId="a5">
    <w:name w:val="List Paragraph"/>
    <w:basedOn w:val="a"/>
    <w:uiPriority w:val="99"/>
    <w:unhideWhenUsed/>
    <w:rsid w:val="006908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137</Words>
  <Characters>786</Characters>
  <Application>Microsoft Office Word</Application>
  <DocSecurity>0</DocSecurity>
  <Lines>6</Lines>
  <Paragraphs>1</Paragraphs>
  <ScaleCrop>false</ScaleCrop>
  <Company>Microsoft</Company>
  <LinksUpToDate>false</LinksUpToDate>
  <CharactersWithSpaces>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Windows</cp:lastModifiedBy>
  <cp:revision>8</cp:revision>
  <cp:lastPrinted>2021-05-24T00:36:00Z</cp:lastPrinted>
  <dcterms:created xsi:type="dcterms:W3CDTF">2021-05-23T00:59:00Z</dcterms:created>
  <dcterms:modified xsi:type="dcterms:W3CDTF">2021-05-24T08:29:00Z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