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widowControl/>
        <w:rPr>
          <w:rFonts w:ascii="宋体" w:hAnsi="宋体" w:cs="宋体"/>
          <w:b/>
          <w:kern w:val="0"/>
          <w:sz w:val="24"/>
          <w:szCs w:val="30"/>
        </w:rPr>
      </w:pPr>
      <w:r>
        <w:rPr>
          <w:rFonts w:hint="eastAsia" w:ascii="宋体" w:hAnsi="宋体" w:cs="宋体"/>
          <w:b/>
          <w:kern w:val="0"/>
          <w:sz w:val="24"/>
          <w:szCs w:val="30"/>
        </w:rPr>
        <w:t>附件1：</w:t>
      </w:r>
    </w:p>
    <w:p>
      <w:pPr>
        <w:widowControl/>
        <w:spacing w:line="560" w:lineRule="exact"/>
        <w:jc w:val="center"/>
        <w:rPr>
          <w:rFonts w:ascii="宋体" w:hAnsi="宋体" w:cs="宋体"/>
          <w:b/>
          <w:kern w:val="0"/>
          <w:sz w:val="32"/>
          <w:szCs w:val="32"/>
        </w:rPr>
      </w:pPr>
      <w:r>
        <w:rPr>
          <w:rFonts w:hint="eastAsia" w:ascii="宋体" w:hAnsi="宋体" w:cs="宋体"/>
          <w:b/>
          <w:kern w:val="0"/>
          <w:sz w:val="32"/>
          <w:szCs w:val="32"/>
        </w:rPr>
        <w:t>2021</w:t>
      </w:r>
      <w:r>
        <w:rPr>
          <w:rFonts w:hint="eastAsia" w:ascii="宋体" w:hAnsi="宋体" w:cs="宋体"/>
          <w:b/>
          <w:kern w:val="0"/>
          <w:sz w:val="32"/>
          <w:szCs w:val="32"/>
          <w:lang w:val="en-US" w:eastAsia="zh-CN"/>
        </w:rPr>
        <w:t>年度</w:t>
      </w:r>
      <w:r>
        <w:rPr>
          <w:rFonts w:hint="eastAsia" w:ascii="宋体" w:hAnsi="宋体" w:cs="宋体"/>
          <w:b/>
          <w:kern w:val="0"/>
          <w:sz w:val="32"/>
          <w:szCs w:val="32"/>
        </w:rPr>
        <w:t>本科高校课程思政改革示范项目认定名单</w:t>
      </w:r>
    </w:p>
    <w:p>
      <w:pPr>
        <w:widowControl/>
        <w:spacing w:line="560" w:lineRule="exact"/>
        <w:jc w:val="center"/>
        <w:rPr>
          <w:rFonts w:ascii="宋体" w:hAnsi="宋体" w:cs="宋体"/>
          <w:b/>
          <w:kern w:val="0"/>
          <w:sz w:val="30"/>
          <w:szCs w:val="30"/>
        </w:rPr>
      </w:pPr>
    </w:p>
    <w:tbl>
      <w:tblPr>
        <w:tblW w:w="923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23"/>
        <w:gridCol w:w="1361"/>
        <w:gridCol w:w="3359"/>
        <w:gridCol w:w="900"/>
        <w:gridCol w:w="1784"/>
        <w:gridCol w:w="14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64" w:hRule="atLeast"/>
          <w:jc w:val="center"/>
        </w:trPr>
        <w:tc>
          <w:tcPr>
            <w:tcW w:w="42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36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项目类别</w:t>
            </w:r>
          </w:p>
        </w:tc>
        <w:tc>
          <w:tcPr>
            <w:tcW w:w="335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90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项目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负责人</w:t>
            </w:r>
          </w:p>
        </w:tc>
        <w:tc>
          <w:tcPr>
            <w:tcW w:w="178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所在单位</w:t>
            </w:r>
          </w:p>
        </w:tc>
        <w:tc>
          <w:tcPr>
            <w:tcW w:w="141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资助金额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67" w:hRule="atLeast"/>
          <w:jc w:val="center"/>
        </w:trPr>
        <w:tc>
          <w:tcPr>
            <w:tcW w:w="42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361" w:type="dxa"/>
            <w:vAlign w:val="center"/>
          </w:tcPr>
          <w:p>
            <w:pPr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  <w:lang w:val="en-US" w:eastAsia="zh-CN"/>
              </w:rPr>
              <w:t>示范</w:t>
            </w:r>
            <w:r>
              <w:rPr>
                <w:sz w:val="24"/>
                <w:szCs w:val="28"/>
              </w:rPr>
              <w:t>团队</w:t>
            </w:r>
          </w:p>
        </w:tc>
        <w:tc>
          <w:tcPr>
            <w:tcW w:w="3359" w:type="dxa"/>
            <w:vAlign w:val="center"/>
          </w:tcPr>
          <w:p>
            <w:pPr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会计学专业课程思政教学团队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王天</w:t>
            </w:r>
          </w:p>
        </w:tc>
        <w:tc>
          <w:tcPr>
            <w:tcW w:w="1784" w:type="dxa"/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8"/>
                <w:lang w:val="en-US" w:eastAsia="zh-CN"/>
              </w:rPr>
            </w:pPr>
            <w:r>
              <w:rPr>
                <w:rFonts w:hint="eastAsia"/>
                <w:sz w:val="24"/>
                <w:szCs w:val="28"/>
                <w:lang w:val="en-US" w:eastAsia="zh-CN"/>
              </w:rPr>
              <w:t>管理学院</w:t>
            </w:r>
          </w:p>
        </w:tc>
        <w:tc>
          <w:tcPr>
            <w:tcW w:w="141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zCs w:val="24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59" w:hRule="atLeast"/>
          <w:jc w:val="center"/>
        </w:trPr>
        <w:tc>
          <w:tcPr>
            <w:tcW w:w="42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361" w:type="dxa"/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8"/>
                <w:lang w:val="en-US" w:eastAsia="zh-CN"/>
              </w:rPr>
            </w:pPr>
            <w:r>
              <w:rPr>
                <w:rFonts w:hint="eastAsia"/>
                <w:sz w:val="24"/>
                <w:szCs w:val="28"/>
                <w:lang w:val="en-US" w:eastAsia="zh-CN"/>
              </w:rPr>
              <w:t>示范课堂</w:t>
            </w:r>
          </w:p>
        </w:tc>
        <w:tc>
          <w:tcPr>
            <w:tcW w:w="335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幼儿园教育活动设计与实施</w:t>
            </w:r>
            <w:r>
              <w:rPr>
                <w:rFonts w:hint="eastAsia" w:ascii="宋体" w:hAnsi="宋体"/>
                <w:sz w:val="24"/>
                <w:szCs w:val="28"/>
              </w:rPr>
              <w:t>（S</w:t>
            </w:r>
            <w:r>
              <w:rPr>
                <w:rFonts w:ascii="宋体" w:hAnsi="宋体"/>
                <w:sz w:val="24"/>
                <w:szCs w:val="28"/>
              </w:rPr>
              <w:t>TEM</w:t>
            </w:r>
            <w:r>
              <w:rPr>
                <w:rFonts w:hint="eastAsia" w:ascii="宋体" w:hAnsi="宋体"/>
                <w:sz w:val="24"/>
                <w:szCs w:val="28"/>
              </w:rPr>
              <w:t>课程的设计）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翁琳</w:t>
            </w:r>
          </w:p>
        </w:tc>
        <w:tc>
          <w:tcPr>
            <w:tcW w:w="1784" w:type="dxa"/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8"/>
                <w:lang w:val="en-US" w:eastAsia="zh-CN"/>
              </w:rPr>
            </w:pPr>
            <w:r>
              <w:rPr>
                <w:rFonts w:hint="eastAsia"/>
                <w:sz w:val="24"/>
                <w:szCs w:val="28"/>
                <w:lang w:val="en-US" w:eastAsia="zh-CN"/>
              </w:rPr>
              <w:t>教育学院</w:t>
            </w:r>
          </w:p>
        </w:tc>
        <w:tc>
          <w:tcPr>
            <w:tcW w:w="141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zCs w:val="24"/>
                <w:lang w:val="en-US" w:eastAsia="zh-CN"/>
              </w:rPr>
              <w:t>6</w:t>
            </w:r>
            <w:bookmarkStart w:id="0" w:name="_GoBack"/>
            <w:bookmarkEnd w:id="0"/>
          </w:p>
        </w:tc>
      </w:tr>
    </w:tbl>
    <w:p>
      <w:pPr>
        <w:rPr>
          <w:sz w:val="30"/>
          <w:szCs w:val="30"/>
        </w:rPr>
      </w:pPr>
    </w:p>
    <w:p>
      <w:pPr>
        <w:rPr>
          <w:sz w:val="30"/>
          <w:szCs w:val="30"/>
        </w:rPr>
      </w:pPr>
    </w:p>
    <w:sectPr>
      <w:pgSz w:w="11906" w:h="16838"/>
      <w:pgMar w:top="1440" w:right="991" w:bottom="1440" w:left="709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iPriority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paragraph" w:styleId="2">
    <w:name w:val="footer"/>
    <w:basedOn w:val="1"/>
    <w:link w:val="8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5">
    <w:name w:val="font11"/>
    <w:qFormat/>
    <w:uiPriority w:val="0"/>
    <w:rPr>
      <w:rFonts w:hint="eastAsia" w:ascii="宋体" w:hAnsi="宋体" w:eastAsia="宋体" w:cs="宋体"/>
      <w:color w:val="000000"/>
      <w:sz w:val="21"/>
      <w:szCs w:val="21"/>
    </w:rPr>
  </w:style>
  <w:style w:type="character" w:customStyle="1" w:styleId="6">
    <w:name w:val="font21"/>
    <w:qFormat/>
    <w:uiPriority w:val="0"/>
    <w:rPr>
      <w:rFonts w:hint="default" w:ascii="Times New Roman" w:hAnsi="Times New Roman" w:cs="Times New Roman"/>
      <w:color w:val="000000"/>
      <w:sz w:val="21"/>
      <w:szCs w:val="21"/>
    </w:rPr>
  </w:style>
  <w:style w:type="character" w:customStyle="1" w:styleId="7">
    <w:name w:val="页眉 字符"/>
    <w:link w:val="3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8">
    <w:name w:val="页脚 字符"/>
    <w:link w:val="2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9">
    <w:name w:val="font01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0">
    <w:name w:val="font91"/>
    <w:qFormat/>
    <w:uiPriority w:val="0"/>
    <w:rPr>
      <w:rFonts w:hint="default" w:ascii="仿宋_GB2312" w:eastAsia="仿宋_GB2312" w:cs="仿宋_GB2312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20</Words>
  <Characters>116</Characters>
  <Lines>1</Lines>
  <Paragraphs>1</Paragraphs>
  <ScaleCrop>false</ScaleCrop>
  <LinksUpToDate>false</LinksUpToDate>
  <CharactersWithSpaces>0</CharactersWithSpaces>
  <Application>WPS Office 个人版_9.1.0.4468_{F1E327BC-269C-435d-A152-05C5408002CA}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2022-03-02T08:48:00Z</dcterms:created>
  <dc:creator>微软用户</dc:creator>
  <cp:lastModifiedBy>Administrator</cp:lastModifiedBy>
  <cp:lastPrinted>2019-12-24T07:12:00Z</cp:lastPrinted>
  <dcterms:modified xsi:type="dcterms:W3CDTF">2022-03-04T02:45:21Z</dcterms:modified>
  <dc:title>序号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2052-9.1.0.4468</vt:lpwstr>
  </property>
</Properties>
</file>